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6F" w:rsidRDefault="000A5E6F" w:rsidP="000A5E6F">
      <w:pPr>
        <w:jc w:val="center"/>
        <w:rPr>
          <w:b/>
          <w:u w:val="single"/>
        </w:rPr>
      </w:pPr>
      <w:r>
        <w:rPr>
          <w:b/>
          <w:u w:val="single"/>
        </w:rPr>
        <w:t>Zápis z jednání školního žákovského parlamentu</w:t>
      </w:r>
    </w:p>
    <w:p w:rsidR="000A5E6F" w:rsidRDefault="000A5E6F" w:rsidP="000A5E6F">
      <w:pPr>
        <w:pBdr>
          <w:bottom w:val="single" w:sz="4" w:space="1" w:color="auto"/>
        </w:pBdr>
      </w:pPr>
      <w:r>
        <w:t xml:space="preserve">Číslo schůzky: </w:t>
      </w:r>
      <w:r w:rsidR="0000482E">
        <w:t>7/2024_25</w:t>
      </w:r>
      <w:r w:rsidR="0000482E">
        <w:tab/>
      </w:r>
      <w:r w:rsidR="0000482E">
        <w:tab/>
        <w:t xml:space="preserve">Datum: </w:t>
      </w:r>
      <w:r w:rsidR="00C92A8F">
        <w:t>4</w:t>
      </w:r>
      <w:r>
        <w:t xml:space="preserve">. </w:t>
      </w:r>
      <w:r w:rsidR="0000482E">
        <w:t>duben</w:t>
      </w:r>
      <w:r>
        <w:t xml:space="preserve"> 2025</w:t>
      </w:r>
      <w:r>
        <w:tab/>
      </w:r>
    </w:p>
    <w:p w:rsidR="000A5E6F" w:rsidRDefault="000A5E6F" w:rsidP="000A5E6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Uvítání</w:t>
      </w:r>
    </w:p>
    <w:p w:rsidR="000A5E6F" w:rsidRDefault="000A5E6F" w:rsidP="000A5E6F">
      <w:pPr>
        <w:pStyle w:val="Odstavecseseznamem"/>
        <w:rPr>
          <w:b/>
        </w:rPr>
      </w:pPr>
    </w:p>
    <w:p w:rsidR="000A5E6F" w:rsidRPr="00522F0F" w:rsidRDefault="000A5E6F" w:rsidP="000A5E6F">
      <w:pPr>
        <w:pStyle w:val="Odstavecseseznamem"/>
        <w:numPr>
          <w:ilvl w:val="0"/>
          <w:numId w:val="4"/>
        </w:numPr>
        <w:rPr>
          <w:b/>
          <w:i/>
          <w:szCs w:val="24"/>
        </w:rPr>
      </w:pPr>
      <w:r w:rsidRPr="00522F0F">
        <w:rPr>
          <w:b/>
          <w:szCs w:val="24"/>
        </w:rPr>
        <w:t>Školní časopis</w:t>
      </w:r>
    </w:p>
    <w:p w:rsidR="000A5E6F" w:rsidRPr="000A5E6F" w:rsidRDefault="00C92A8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t xml:space="preserve">Diskuze nad časopisem, představení </w:t>
      </w:r>
      <w:r w:rsidR="0000482E">
        <w:t xml:space="preserve">rubrik do dubnového čísla: No </w:t>
      </w:r>
      <w:proofErr w:type="spellStart"/>
      <w:r w:rsidR="0000482E">
        <w:t>Backpack</w:t>
      </w:r>
      <w:proofErr w:type="spellEnd"/>
      <w:r w:rsidR="0000482E">
        <w:t xml:space="preserve"> </w:t>
      </w:r>
      <w:proofErr w:type="spellStart"/>
      <w:r w:rsidR="0000482E">
        <w:t>Day</w:t>
      </w:r>
      <w:proofErr w:type="spellEnd"/>
      <w:r w:rsidR="0000482E">
        <w:t>, pravidla zábavního koutku, rozhovor</w:t>
      </w:r>
    </w:p>
    <w:p w:rsidR="000A5E6F" w:rsidRPr="000A5E6F" w:rsidRDefault="000A5E6F" w:rsidP="000A5E6F">
      <w:pPr>
        <w:pStyle w:val="Odstavecseseznamem"/>
        <w:ind w:left="1080"/>
        <w:rPr>
          <w:b/>
          <w:i/>
        </w:rPr>
      </w:pPr>
    </w:p>
    <w:p w:rsidR="0000482E" w:rsidRDefault="0000482E" w:rsidP="0000482E">
      <w:pPr>
        <w:pStyle w:val="Odstavecseseznamem"/>
        <w:numPr>
          <w:ilvl w:val="0"/>
          <w:numId w:val="4"/>
        </w:numPr>
      </w:pPr>
      <w:r>
        <w:rPr>
          <w:b/>
        </w:rPr>
        <w:t xml:space="preserve">No </w:t>
      </w:r>
      <w:proofErr w:type="spellStart"/>
      <w:r>
        <w:rPr>
          <w:b/>
        </w:rPr>
        <w:t>Backpack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Day</w:t>
      </w:r>
      <w:proofErr w:type="spellEnd"/>
    </w:p>
    <w:p w:rsidR="00C92A8F" w:rsidRPr="00C92A8F" w:rsidRDefault="00C92A8F" w:rsidP="000A5E6F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 xml:space="preserve">V pondělí 31. března </w:t>
      </w:r>
      <w:r w:rsidR="0000482E">
        <w:rPr>
          <w:b/>
        </w:rPr>
        <w:t>proběhla</w:t>
      </w:r>
      <w:r>
        <w:rPr>
          <w:b/>
        </w:rPr>
        <w:t xml:space="preserve"> akce </w:t>
      </w:r>
      <w:r>
        <w:rPr>
          <w:b/>
          <w:i/>
        </w:rPr>
        <w:t xml:space="preserve">No </w:t>
      </w:r>
      <w:proofErr w:type="spellStart"/>
      <w:r>
        <w:rPr>
          <w:b/>
          <w:i/>
        </w:rPr>
        <w:t>backpack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day</w:t>
      </w:r>
      <w:proofErr w:type="spellEnd"/>
    </w:p>
    <w:p w:rsidR="00C92A8F" w:rsidRPr="00C92A8F" w:rsidRDefault="0000482E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Šlo</w:t>
      </w:r>
      <w:r w:rsidR="00C92A8F">
        <w:t xml:space="preserve"> o celoškolní akci, při které si žáci i učitelé </w:t>
      </w:r>
      <w:r>
        <w:t>přinesli</w:t>
      </w:r>
      <w:r w:rsidR="00C92A8F">
        <w:t xml:space="preserve"> své školní potřeby v něčem jiném, než je aktovka/batoh</w:t>
      </w:r>
    </w:p>
    <w:p w:rsidR="00C92A8F" w:rsidRPr="0000482E" w:rsidRDefault="0000482E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Zapojili se žáci napříč celou školou</w:t>
      </w:r>
    </w:p>
    <w:p w:rsidR="0000482E" w:rsidRPr="0000482E" w:rsidRDefault="0000482E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Proběhlo focení originálních nápadů</w:t>
      </w:r>
    </w:p>
    <w:p w:rsidR="0000482E" w:rsidRPr="0000482E" w:rsidRDefault="0000482E" w:rsidP="00C92A8F">
      <w:pPr>
        <w:pStyle w:val="Odstavecseseznamem"/>
        <w:numPr>
          <w:ilvl w:val="1"/>
          <w:numId w:val="6"/>
        </w:numPr>
        <w:rPr>
          <w:b/>
          <w:i/>
        </w:rPr>
      </w:pPr>
      <w:r>
        <w:t>Reakce žáků byly velmi pozitivní</w:t>
      </w:r>
    </w:p>
    <w:p w:rsidR="0000482E" w:rsidRPr="0000482E" w:rsidRDefault="0000482E" w:rsidP="0000482E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Hlasování o nejoriginálnější věci, ve které si žáci přinesli školní potřeby</w:t>
      </w:r>
    </w:p>
    <w:p w:rsidR="0000482E" w:rsidRPr="0000482E" w:rsidRDefault="0000482E" w:rsidP="0000482E">
      <w:pPr>
        <w:pStyle w:val="Odstavecseseznamem"/>
        <w:numPr>
          <w:ilvl w:val="1"/>
          <w:numId w:val="6"/>
        </w:numPr>
        <w:rPr>
          <w:b/>
          <w:i/>
        </w:rPr>
      </w:pPr>
      <w:r>
        <w:rPr>
          <w:b/>
        </w:rPr>
        <w:t>1. místo – Barbora panáčková (9. B) – popelnice</w:t>
      </w:r>
    </w:p>
    <w:p w:rsidR="0000482E" w:rsidRPr="0000482E" w:rsidRDefault="0000482E" w:rsidP="0000482E">
      <w:pPr>
        <w:pStyle w:val="Odstavecseseznamem"/>
        <w:numPr>
          <w:ilvl w:val="1"/>
          <w:numId w:val="6"/>
        </w:numPr>
        <w:rPr>
          <w:b/>
          <w:i/>
        </w:rPr>
      </w:pPr>
      <w:r>
        <w:rPr>
          <w:b/>
        </w:rPr>
        <w:t>2. místo – Michal Korvas (6. A) - počítač</w:t>
      </w:r>
    </w:p>
    <w:p w:rsidR="0000482E" w:rsidRPr="008D39C0" w:rsidRDefault="0000482E" w:rsidP="0000482E">
      <w:pPr>
        <w:pStyle w:val="Odstavecseseznamem"/>
        <w:numPr>
          <w:ilvl w:val="1"/>
          <w:numId w:val="6"/>
        </w:numPr>
        <w:rPr>
          <w:b/>
          <w:i/>
        </w:rPr>
      </w:pPr>
      <w:r>
        <w:rPr>
          <w:b/>
        </w:rPr>
        <w:t>3. místo – Julie Malá (5. B) – mikrovlnka</w:t>
      </w:r>
    </w:p>
    <w:p w:rsidR="008D39C0" w:rsidRPr="0000482E" w:rsidRDefault="008D39C0" w:rsidP="0000482E">
      <w:pPr>
        <w:pStyle w:val="Odstavecseseznamem"/>
        <w:numPr>
          <w:ilvl w:val="1"/>
          <w:numId w:val="6"/>
        </w:numPr>
        <w:rPr>
          <w:b/>
          <w:i/>
        </w:rPr>
      </w:pPr>
      <w:r>
        <w:rPr>
          <w:b/>
        </w:rPr>
        <w:t xml:space="preserve">Zvláštní ocenění: </w:t>
      </w:r>
      <w:r w:rsidR="00C70294">
        <w:rPr>
          <w:b/>
        </w:rPr>
        <w:t>Berenika Kročová (4. třída) – papírový záchod</w:t>
      </w:r>
    </w:p>
    <w:p w:rsidR="0000482E" w:rsidRPr="0000482E" w:rsidRDefault="0000482E" w:rsidP="0000482E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Vítěz obdrží diplom a pohár vytisknutý na 3D tiskárně</w:t>
      </w:r>
    </w:p>
    <w:p w:rsidR="0000482E" w:rsidRPr="00375549" w:rsidRDefault="0000482E" w:rsidP="00375549">
      <w:pPr>
        <w:rPr>
          <w:b/>
          <w:i/>
        </w:rPr>
      </w:pPr>
    </w:p>
    <w:p w:rsidR="00C92A8F" w:rsidRDefault="005F2BE4" w:rsidP="00C92A8F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Zábavně-vzdělávací koutek s X-boxem</w:t>
      </w:r>
    </w:p>
    <w:p w:rsidR="005F2BE4" w:rsidRPr="0000482E" w:rsidRDefault="0000482E" w:rsidP="005F2BE4">
      <w:pPr>
        <w:pStyle w:val="Odstavecseseznamem"/>
        <w:numPr>
          <w:ilvl w:val="0"/>
          <w:numId w:val="6"/>
        </w:numPr>
        <w:rPr>
          <w:b/>
          <w:i/>
        </w:rPr>
      </w:pPr>
      <w:r>
        <w:t>X-box je již funkční, dolaďují se pravidla a způsob hraní</w:t>
      </w:r>
    </w:p>
    <w:p w:rsidR="0000482E" w:rsidRPr="0000482E" w:rsidRDefault="0000482E" w:rsidP="005F2BE4">
      <w:pPr>
        <w:pStyle w:val="Odstavecseseznamem"/>
        <w:numPr>
          <w:ilvl w:val="0"/>
          <w:numId w:val="6"/>
        </w:numPr>
        <w:rPr>
          <w:b/>
          <w:i/>
        </w:rPr>
      </w:pPr>
      <w:r>
        <w:t>V týdnu od 7. do 11. dubna testování družinami a žáky dle rozpisu</w:t>
      </w:r>
    </w:p>
    <w:p w:rsidR="0000482E" w:rsidRPr="0000482E" w:rsidRDefault="0000482E" w:rsidP="005F2BE4">
      <w:pPr>
        <w:pStyle w:val="Odstavecseseznamem"/>
        <w:numPr>
          <w:ilvl w:val="0"/>
          <w:numId w:val="6"/>
        </w:numPr>
        <w:rPr>
          <w:b/>
          <w:i/>
        </w:rPr>
      </w:pPr>
      <w:r>
        <w:t xml:space="preserve">Pro hladký průběh se vystřídají u obsluhy X-boxu členové parlamentu, kteří budou zájemcům </w:t>
      </w:r>
      <w:r w:rsidR="00633819">
        <w:br/>
      </w:r>
      <w:r>
        <w:t>o hru vysvětlovat pravidla hraní a chování</w:t>
      </w:r>
    </w:p>
    <w:p w:rsidR="0000482E" w:rsidRPr="0000482E" w:rsidRDefault="0000482E" w:rsidP="0000482E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 xml:space="preserve">Je nutné, aby se žáci </w:t>
      </w:r>
      <w:r w:rsidR="00375549">
        <w:rPr>
          <w:b/>
        </w:rPr>
        <w:t>vhodně chovali, nebyli hlasití</w:t>
      </w:r>
      <w:r>
        <w:rPr>
          <w:b/>
        </w:rPr>
        <w:t xml:space="preserve"> a nijak </w:t>
      </w:r>
      <w:r w:rsidR="00375549">
        <w:rPr>
          <w:b/>
        </w:rPr>
        <w:t>nenarušili</w:t>
      </w:r>
      <w:r>
        <w:rPr>
          <w:b/>
        </w:rPr>
        <w:t xml:space="preserve"> běžný chod školy!</w:t>
      </w:r>
    </w:p>
    <w:p w:rsidR="0000482E" w:rsidRPr="00375549" w:rsidRDefault="0000482E" w:rsidP="0000482E">
      <w:pPr>
        <w:pStyle w:val="Odstavecseseznamem"/>
        <w:numPr>
          <w:ilvl w:val="0"/>
          <w:numId w:val="6"/>
        </w:numPr>
        <w:rPr>
          <w:b/>
          <w:i/>
        </w:rPr>
      </w:pPr>
      <w:r w:rsidRPr="0000482E">
        <w:rPr>
          <w:b/>
        </w:rPr>
        <w:t>O velké přestávce možnost hraní dle rozpisu – kdo není zapsán, nijak neovlivňuje herní koutek!</w:t>
      </w:r>
    </w:p>
    <w:p w:rsidR="00375549" w:rsidRPr="00375549" w:rsidRDefault="00375549" w:rsidP="0000482E">
      <w:pPr>
        <w:pStyle w:val="Odstavecseseznamem"/>
        <w:numPr>
          <w:ilvl w:val="0"/>
          <w:numId w:val="6"/>
        </w:numPr>
        <w:rPr>
          <w:b/>
          <w:i/>
        </w:rPr>
      </w:pPr>
      <w:r>
        <w:rPr>
          <w:b/>
        </w:rPr>
        <w:t>Po vyučování hrají jen přihlášení (zapsaní) hráči – zapisuje se nejvýše tolik hráčů, kolik který předem daná hra umožňuje</w:t>
      </w:r>
    </w:p>
    <w:p w:rsidR="005F2BE4" w:rsidRPr="00153E1A" w:rsidRDefault="00375549" w:rsidP="00264242">
      <w:pPr>
        <w:pStyle w:val="Odstavecseseznamem"/>
        <w:numPr>
          <w:ilvl w:val="1"/>
          <w:numId w:val="6"/>
        </w:numPr>
        <w:ind w:left="1080"/>
        <w:rPr>
          <w:b/>
          <w:i/>
        </w:rPr>
      </w:pPr>
      <w:r w:rsidRPr="00153E1A">
        <w:rPr>
          <w:b/>
          <w:i/>
        </w:rPr>
        <w:t xml:space="preserve">Příklad: Bowling umožňuje hru pro maximálně čtyři hráče, proto se do tabulky zapíší maximálně čtyři hráči na danou hru v konkrétním čase </w:t>
      </w:r>
      <w:bookmarkStart w:id="0" w:name="_GoBack"/>
      <w:bookmarkEnd w:id="0"/>
    </w:p>
    <w:p w:rsidR="00BE7099" w:rsidRPr="000A5E6F" w:rsidRDefault="00C92A8F" w:rsidP="00633819">
      <w:pPr>
        <w:jc w:val="right"/>
      </w:pPr>
      <w:r>
        <w:t>Zapsal: Mgr. Jan Wurst</w:t>
      </w:r>
    </w:p>
    <w:sectPr w:rsidR="00BE7099" w:rsidRPr="000A5E6F" w:rsidSect="008D39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ABC8A41E"/>
    <w:lvl w:ilvl="0" w:tplc="9D7C257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00482E"/>
    <w:rsid w:val="000445AA"/>
    <w:rsid w:val="00083FD1"/>
    <w:rsid w:val="000A5E6F"/>
    <w:rsid w:val="001042A5"/>
    <w:rsid w:val="00153E1A"/>
    <w:rsid w:val="00172C9C"/>
    <w:rsid w:val="002008B8"/>
    <w:rsid w:val="0036209D"/>
    <w:rsid w:val="00375549"/>
    <w:rsid w:val="003A5F5C"/>
    <w:rsid w:val="00420780"/>
    <w:rsid w:val="00437468"/>
    <w:rsid w:val="00447C43"/>
    <w:rsid w:val="0049058E"/>
    <w:rsid w:val="004919B1"/>
    <w:rsid w:val="00517C5D"/>
    <w:rsid w:val="00522F0F"/>
    <w:rsid w:val="00582335"/>
    <w:rsid w:val="005826E7"/>
    <w:rsid w:val="0059474D"/>
    <w:rsid w:val="005F2BE4"/>
    <w:rsid w:val="00633819"/>
    <w:rsid w:val="006D7EEE"/>
    <w:rsid w:val="00741400"/>
    <w:rsid w:val="0082233E"/>
    <w:rsid w:val="008337E0"/>
    <w:rsid w:val="008D39C0"/>
    <w:rsid w:val="00976807"/>
    <w:rsid w:val="009B4388"/>
    <w:rsid w:val="00A74F89"/>
    <w:rsid w:val="00B04765"/>
    <w:rsid w:val="00B5348B"/>
    <w:rsid w:val="00BA0D0E"/>
    <w:rsid w:val="00BE69F6"/>
    <w:rsid w:val="00BE7099"/>
    <w:rsid w:val="00C70294"/>
    <w:rsid w:val="00C92A8F"/>
    <w:rsid w:val="00C92DA1"/>
    <w:rsid w:val="00CB1989"/>
    <w:rsid w:val="00D45DAA"/>
    <w:rsid w:val="00D5296A"/>
    <w:rsid w:val="00D94AD0"/>
    <w:rsid w:val="00D95A26"/>
    <w:rsid w:val="00EA51D1"/>
    <w:rsid w:val="00EC31D7"/>
    <w:rsid w:val="00EF76E2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1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22</cp:revision>
  <cp:lastPrinted>2025-04-04T08:05:00Z</cp:lastPrinted>
  <dcterms:created xsi:type="dcterms:W3CDTF">2023-11-08T12:39:00Z</dcterms:created>
  <dcterms:modified xsi:type="dcterms:W3CDTF">2025-04-07T09:17:00Z</dcterms:modified>
</cp:coreProperties>
</file>