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121A5C9A" w:rsidR="007B6F3E" w:rsidRPr="007B6F3E" w:rsidRDefault="0050671A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Objevuji matiku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45907DF6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t>Pojďme se na matematiku podívat jako na dobrodružnou výpravu. V naší smíšené skupině nebudeme jen počítat příklady, ale budeme se učit vidět čísla a tvary tam, kde je ostatní přehlížejí. Tato osnova propojuje učivo obou ročníků tak, abychom společně objevovali, konstruovali a řešili reálné problémy.</w:t>
      </w:r>
    </w:p>
    <w:p w14:paraId="533D28BF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t>Zde je náš společný plán, jak ovládnout svět čísel skrze prožitek:</w:t>
      </w:r>
    </w:p>
    <w:p w14:paraId="6C51142E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pict w14:anchorId="3DFFB912">
          <v:rect id="_x0000_i1258" style="width:0;height:1.5pt" o:hralign="center" o:hrstd="t" o:hr="t" fillcolor="#a0a0a0" stroked="f"/>
        </w:pict>
      </w:r>
    </w:p>
    <w:p w14:paraId="7D801F05" w14:textId="77777777" w:rsidR="0050671A" w:rsidRPr="0050671A" w:rsidRDefault="0050671A" w:rsidP="0050671A">
      <w:pPr>
        <w:rPr>
          <w:b/>
          <w:bCs/>
          <w:sz w:val="22"/>
          <w:szCs w:val="22"/>
        </w:rPr>
      </w:pPr>
      <w:r w:rsidRPr="0050671A">
        <w:rPr>
          <w:b/>
          <w:bCs/>
          <w:sz w:val="22"/>
          <w:szCs w:val="22"/>
        </w:rPr>
        <w:t>1. Architekti a geometři (Tvar a prostor)</w:t>
      </w:r>
    </w:p>
    <w:p w14:paraId="3732FBD4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t>Učíme se chápat prostor kolem nás a zjišťujeme, že geometrie není nuda na papíře, ale základ všeho, co lidé postavili.</w:t>
      </w:r>
    </w:p>
    <w:p w14:paraId="39F3B4FB" w14:textId="77777777" w:rsidR="0050671A" w:rsidRPr="0050671A" w:rsidRDefault="0050671A" w:rsidP="0050671A">
      <w:pPr>
        <w:numPr>
          <w:ilvl w:val="0"/>
          <w:numId w:val="22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Co objevujeme:</w:t>
      </w:r>
      <w:r w:rsidRPr="0050671A">
        <w:rPr>
          <w:sz w:val="22"/>
          <w:szCs w:val="22"/>
        </w:rPr>
        <w:t xml:space="preserve"> Symetrii v přírodě, vlastnosti těles a tajemství pravého úhlu.</w:t>
      </w:r>
    </w:p>
    <w:p w14:paraId="5572C72A" w14:textId="77777777" w:rsidR="0050671A" w:rsidRPr="0050671A" w:rsidRDefault="0050671A" w:rsidP="0050671A">
      <w:pPr>
        <w:numPr>
          <w:ilvl w:val="0"/>
          <w:numId w:val="22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činnost:</w:t>
      </w:r>
      <w:r w:rsidRPr="0050671A">
        <w:rPr>
          <w:sz w:val="22"/>
          <w:szCs w:val="22"/>
        </w:rPr>
        <w:t xml:space="preserve"> Stavíme 3D modely staveb z nosníků a spojů. Hledáme osovou souměrnost v listech a obličejích. Čtvrťáci se zaměřují na obvody (hranice), páťáci přidávají obsah (plochu).</w:t>
      </w:r>
    </w:p>
    <w:p w14:paraId="2F4F8920" w14:textId="77777777" w:rsidR="0050671A" w:rsidRPr="0050671A" w:rsidRDefault="0050671A" w:rsidP="0050671A">
      <w:pPr>
        <w:numPr>
          <w:ilvl w:val="0"/>
          <w:numId w:val="22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výzva:</w:t>
      </w:r>
      <w:r w:rsidRPr="0050671A">
        <w:rPr>
          <w:sz w:val="22"/>
          <w:szCs w:val="22"/>
        </w:rPr>
        <w:t xml:space="preserve"> „Projekt Zahrada“ – navrhneme herní koutek, vypočítáme, kolik metrů plotu potřebujeme a kolik plochy zabere pískoviště.</w:t>
      </w:r>
    </w:p>
    <w:p w14:paraId="194C5590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pict w14:anchorId="166BC2F4">
          <v:rect id="_x0000_i1259" style="width:0;height:1.5pt" o:hralign="center" o:hrstd="t" o:hr="t" fillcolor="#a0a0a0" stroked="f"/>
        </w:pict>
      </w:r>
    </w:p>
    <w:p w14:paraId="207B2CFD" w14:textId="77777777" w:rsidR="0050671A" w:rsidRPr="0050671A" w:rsidRDefault="0050671A" w:rsidP="0050671A">
      <w:pPr>
        <w:rPr>
          <w:b/>
          <w:bCs/>
          <w:sz w:val="22"/>
          <w:szCs w:val="22"/>
        </w:rPr>
      </w:pPr>
      <w:r w:rsidRPr="0050671A">
        <w:rPr>
          <w:b/>
          <w:bCs/>
          <w:sz w:val="22"/>
          <w:szCs w:val="22"/>
        </w:rPr>
        <w:t>2. Pánové měřítek (Velká čísla a orientace)</w:t>
      </w:r>
    </w:p>
    <w:p w14:paraId="307997D0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t>Zkoumáme, jak velký je náš svět a jak ho dokážeme zmenšit, abychom ho pochopili.</w:t>
      </w:r>
    </w:p>
    <w:p w14:paraId="43C1DF5A" w14:textId="77777777" w:rsidR="0050671A" w:rsidRPr="0050671A" w:rsidRDefault="0050671A" w:rsidP="0050671A">
      <w:pPr>
        <w:numPr>
          <w:ilvl w:val="0"/>
          <w:numId w:val="23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Co objevujeme:</w:t>
      </w:r>
      <w:r w:rsidRPr="0050671A">
        <w:rPr>
          <w:sz w:val="22"/>
          <w:szCs w:val="22"/>
        </w:rPr>
        <w:t xml:space="preserve"> Řády čísel (tisíce až miliony) a princip měřítka v mapách.</w:t>
      </w:r>
    </w:p>
    <w:p w14:paraId="7FA262E6" w14:textId="77777777" w:rsidR="0050671A" w:rsidRPr="0050671A" w:rsidRDefault="0050671A" w:rsidP="0050671A">
      <w:pPr>
        <w:numPr>
          <w:ilvl w:val="0"/>
          <w:numId w:val="23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činnost:</w:t>
      </w:r>
      <w:r w:rsidRPr="0050671A">
        <w:rPr>
          <w:sz w:val="22"/>
          <w:szCs w:val="22"/>
        </w:rPr>
        <w:t xml:space="preserve"> Vytváříme „živou číselnou osu“ přes celou chodbu. Čtvrťáci pracují s jednotkami délky a hmotnosti, páťáci se pouštějí do převodů objemu a práce s měřítkem mapy.</w:t>
      </w:r>
    </w:p>
    <w:p w14:paraId="13B8FE47" w14:textId="77777777" w:rsidR="0050671A" w:rsidRPr="0050671A" w:rsidRDefault="0050671A" w:rsidP="0050671A">
      <w:pPr>
        <w:numPr>
          <w:ilvl w:val="0"/>
          <w:numId w:val="23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výzva:</w:t>
      </w:r>
      <w:r w:rsidRPr="0050671A">
        <w:rPr>
          <w:sz w:val="22"/>
          <w:szCs w:val="22"/>
        </w:rPr>
        <w:t xml:space="preserve"> „Cesta na Mars“ – přepočítáme vzdálenosti ve vesmíru na kroky na školním hřišti.</w:t>
      </w:r>
    </w:p>
    <w:p w14:paraId="3AFFB2D9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pict w14:anchorId="3F22D532">
          <v:rect id="_x0000_i1260" style="width:0;height:1.5pt" o:hralign="center" o:hrstd="t" o:hr="t" fillcolor="#a0a0a0" stroked="f"/>
        </w:pict>
      </w:r>
    </w:p>
    <w:p w14:paraId="7E7D0C7D" w14:textId="77777777" w:rsidR="0050671A" w:rsidRPr="0050671A" w:rsidRDefault="0050671A" w:rsidP="0050671A">
      <w:pPr>
        <w:rPr>
          <w:b/>
          <w:bCs/>
          <w:sz w:val="22"/>
          <w:szCs w:val="22"/>
        </w:rPr>
      </w:pPr>
      <w:r w:rsidRPr="0050671A">
        <w:rPr>
          <w:b/>
          <w:bCs/>
          <w:sz w:val="22"/>
          <w:szCs w:val="22"/>
        </w:rPr>
        <w:t>3. Alchymisté se zlomky (Části a celky)</w:t>
      </w:r>
    </w:p>
    <w:p w14:paraId="1E551990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t>Zjistíme, že dělení není jen matematická operace, ale způsob, jak spravedlivě sdílet svět.</w:t>
      </w:r>
    </w:p>
    <w:p w14:paraId="41C2706B" w14:textId="77777777" w:rsidR="0050671A" w:rsidRPr="0050671A" w:rsidRDefault="0050671A" w:rsidP="0050671A">
      <w:pPr>
        <w:numPr>
          <w:ilvl w:val="0"/>
          <w:numId w:val="24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Co objevujeme:</w:t>
      </w:r>
      <w:r w:rsidRPr="0050671A">
        <w:rPr>
          <w:sz w:val="22"/>
          <w:szCs w:val="22"/>
        </w:rPr>
        <w:t xml:space="preserve"> Zlomky, desetinná čísla a jejich souvislost s penězi.</w:t>
      </w:r>
    </w:p>
    <w:p w14:paraId="5B5FA12C" w14:textId="77777777" w:rsidR="0050671A" w:rsidRPr="0050671A" w:rsidRDefault="0050671A" w:rsidP="0050671A">
      <w:pPr>
        <w:numPr>
          <w:ilvl w:val="0"/>
          <w:numId w:val="24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činnost:</w:t>
      </w:r>
      <w:r w:rsidRPr="0050671A">
        <w:rPr>
          <w:sz w:val="22"/>
          <w:szCs w:val="22"/>
        </w:rPr>
        <w:t xml:space="preserve"> Pečeme a vaříme – recepty jsou naše učebnice. Čtvrťáci zkoumají poloviny a čtvrtiny, páťáci už sčítají zlomky a převádějí je na desetinná čísla.</w:t>
      </w:r>
    </w:p>
    <w:p w14:paraId="7EB6E8D3" w14:textId="77777777" w:rsidR="0050671A" w:rsidRPr="0050671A" w:rsidRDefault="0050671A" w:rsidP="0050671A">
      <w:pPr>
        <w:numPr>
          <w:ilvl w:val="0"/>
          <w:numId w:val="24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výzva:</w:t>
      </w:r>
      <w:r w:rsidRPr="0050671A">
        <w:rPr>
          <w:sz w:val="22"/>
          <w:szCs w:val="22"/>
        </w:rPr>
        <w:t xml:space="preserve"> „Matematická hostina“ – musíme upravit recept pro 5 lidí na pohoštění pro 20 lidí a přesně rozvážit suroviny.</w:t>
      </w:r>
    </w:p>
    <w:p w14:paraId="4A0EF0AC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lastRenderedPageBreak/>
        <w:pict w14:anchorId="3659AEBD">
          <v:rect id="_x0000_i1261" style="width:0;height:1.5pt" o:hralign="center" o:hrstd="t" o:hr="t" fillcolor="#a0a0a0" stroked="f"/>
        </w:pict>
      </w:r>
    </w:p>
    <w:p w14:paraId="3A33C070" w14:textId="77777777" w:rsidR="0050671A" w:rsidRPr="0050671A" w:rsidRDefault="0050671A" w:rsidP="0050671A">
      <w:pPr>
        <w:rPr>
          <w:b/>
          <w:bCs/>
          <w:sz w:val="22"/>
          <w:szCs w:val="22"/>
        </w:rPr>
      </w:pPr>
      <w:r w:rsidRPr="0050671A">
        <w:rPr>
          <w:b/>
          <w:bCs/>
          <w:sz w:val="22"/>
          <w:szCs w:val="22"/>
        </w:rPr>
        <w:t>4. Analytici a lovci dat (Statistika a náhoda)</w:t>
      </w:r>
    </w:p>
    <w:p w14:paraId="6E6A6D3D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t>Učíme se číst v informacích, které nás obklopují, a nenechat se opít rohlíkem.</w:t>
      </w:r>
    </w:p>
    <w:p w14:paraId="03EDB43A" w14:textId="77777777" w:rsidR="0050671A" w:rsidRPr="0050671A" w:rsidRDefault="0050671A" w:rsidP="0050671A">
      <w:pPr>
        <w:numPr>
          <w:ilvl w:val="0"/>
          <w:numId w:val="25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Co objevujeme:</w:t>
      </w:r>
      <w:r w:rsidRPr="0050671A">
        <w:rPr>
          <w:sz w:val="22"/>
          <w:szCs w:val="22"/>
        </w:rPr>
        <w:t xml:space="preserve"> Tabulky, grafy, průměry a pravděpodobnost.</w:t>
      </w:r>
    </w:p>
    <w:p w14:paraId="5127BA4F" w14:textId="77777777" w:rsidR="0050671A" w:rsidRPr="0050671A" w:rsidRDefault="0050671A" w:rsidP="0050671A">
      <w:pPr>
        <w:numPr>
          <w:ilvl w:val="0"/>
          <w:numId w:val="25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činnost:</w:t>
      </w:r>
      <w:r w:rsidRPr="0050671A">
        <w:rPr>
          <w:sz w:val="22"/>
          <w:szCs w:val="22"/>
        </w:rPr>
        <w:t xml:space="preserve"> Sbíráme data o nás samotných (výška, barva očí, čas strávený u her). Čtvrťáci tvoří sloupcové grafy, páťáci počítají průměry a zkoumají pravděpodobnost při hodu kostkou.</w:t>
      </w:r>
    </w:p>
    <w:p w14:paraId="7C234D1A" w14:textId="77777777" w:rsidR="0050671A" w:rsidRPr="0050671A" w:rsidRDefault="0050671A" w:rsidP="0050671A">
      <w:pPr>
        <w:numPr>
          <w:ilvl w:val="0"/>
          <w:numId w:val="25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výzva:</w:t>
      </w:r>
      <w:r w:rsidRPr="0050671A">
        <w:rPr>
          <w:sz w:val="22"/>
          <w:szCs w:val="22"/>
        </w:rPr>
        <w:t xml:space="preserve"> „Školní meteorolog“ – sledujeme teplotu po dobu měsíce, tvoříme spojnicový graf a hledáme teplotní extrémy.</w:t>
      </w:r>
    </w:p>
    <w:p w14:paraId="7151C791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pict w14:anchorId="29915EC1">
          <v:rect id="_x0000_i1262" style="width:0;height:1.5pt" o:hralign="center" o:hrstd="t" o:hr="t" fillcolor="#a0a0a0" stroked="f"/>
        </w:pict>
      </w:r>
    </w:p>
    <w:p w14:paraId="6961FFE2" w14:textId="77777777" w:rsidR="0050671A" w:rsidRPr="0050671A" w:rsidRDefault="0050671A" w:rsidP="0050671A">
      <w:pPr>
        <w:rPr>
          <w:b/>
          <w:bCs/>
          <w:sz w:val="22"/>
          <w:szCs w:val="22"/>
        </w:rPr>
      </w:pPr>
      <w:r w:rsidRPr="0050671A">
        <w:rPr>
          <w:b/>
          <w:bCs/>
          <w:sz w:val="22"/>
          <w:szCs w:val="22"/>
        </w:rPr>
        <w:t>5. Bankéři a obchodníci (Finanční gramotnost)</w:t>
      </w:r>
    </w:p>
    <w:p w14:paraId="6FA264D4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t>Matematiku používáme jako nástroj pro život v moderní společnosti.</w:t>
      </w:r>
    </w:p>
    <w:p w14:paraId="44031027" w14:textId="77777777" w:rsidR="0050671A" w:rsidRPr="0050671A" w:rsidRDefault="0050671A" w:rsidP="0050671A">
      <w:pPr>
        <w:numPr>
          <w:ilvl w:val="0"/>
          <w:numId w:val="26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Co objevujeme:</w:t>
      </w:r>
      <w:r w:rsidRPr="0050671A">
        <w:rPr>
          <w:sz w:val="22"/>
          <w:szCs w:val="22"/>
        </w:rPr>
        <w:t xml:space="preserve"> Hodnotu peněz, slevy, rozpočet a kritické myšlení u reklam.</w:t>
      </w:r>
    </w:p>
    <w:p w14:paraId="448F7AD0" w14:textId="77777777" w:rsidR="0050671A" w:rsidRPr="0050671A" w:rsidRDefault="0050671A" w:rsidP="0050671A">
      <w:pPr>
        <w:numPr>
          <w:ilvl w:val="0"/>
          <w:numId w:val="26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činnost:</w:t>
      </w:r>
      <w:r w:rsidRPr="0050671A">
        <w:rPr>
          <w:sz w:val="22"/>
          <w:szCs w:val="22"/>
        </w:rPr>
        <w:t xml:space="preserve"> Provozujeme třídní obchod s fiktivní měnou. Čtvrťáci trénují sčítání a odčítání cen, páťáci počítají slevy v procentech a plánují výdaje.</w:t>
      </w:r>
    </w:p>
    <w:p w14:paraId="4F6764D0" w14:textId="77777777" w:rsidR="0050671A" w:rsidRPr="0050671A" w:rsidRDefault="0050671A" w:rsidP="0050671A">
      <w:pPr>
        <w:numPr>
          <w:ilvl w:val="0"/>
          <w:numId w:val="26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výzva:</w:t>
      </w:r>
      <w:r w:rsidRPr="0050671A">
        <w:rPr>
          <w:sz w:val="22"/>
          <w:szCs w:val="22"/>
        </w:rPr>
        <w:t xml:space="preserve"> „Plánujeme výlet“ – máme rozpočet 5 000 Kč pro celou skupinu. Musíme najít dopravu, vstupné a jídlo tak, abychom se do částky vešli.</w:t>
      </w:r>
    </w:p>
    <w:p w14:paraId="4C9364F1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pict w14:anchorId="48ECE0A3">
          <v:rect id="_x0000_i1263" style="width:0;height:1.5pt" o:hralign="center" o:hrstd="t" o:hr="t" fillcolor="#a0a0a0" stroked="f"/>
        </w:pict>
      </w:r>
    </w:p>
    <w:p w14:paraId="4D94422C" w14:textId="77777777" w:rsidR="0050671A" w:rsidRPr="0050671A" w:rsidRDefault="0050671A" w:rsidP="0050671A">
      <w:pPr>
        <w:rPr>
          <w:b/>
          <w:bCs/>
          <w:sz w:val="22"/>
          <w:szCs w:val="22"/>
        </w:rPr>
      </w:pPr>
      <w:r w:rsidRPr="0050671A">
        <w:rPr>
          <w:b/>
          <w:bCs/>
          <w:sz w:val="22"/>
          <w:szCs w:val="22"/>
        </w:rPr>
        <w:t>6. Luštitelé a stratégové (Logika a algoritmy)</w:t>
      </w:r>
    </w:p>
    <w:p w14:paraId="4BBB7CE8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t>Trénujeme mozek na nečekané situace a učíme se myslet o několik kroků dopředu.</w:t>
      </w:r>
    </w:p>
    <w:p w14:paraId="72B3B1D6" w14:textId="77777777" w:rsidR="0050671A" w:rsidRPr="0050671A" w:rsidRDefault="0050671A" w:rsidP="0050671A">
      <w:pPr>
        <w:numPr>
          <w:ilvl w:val="0"/>
          <w:numId w:val="27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Co objevujeme:</w:t>
      </w:r>
      <w:r w:rsidRPr="0050671A">
        <w:rPr>
          <w:sz w:val="22"/>
          <w:szCs w:val="22"/>
        </w:rPr>
        <w:t xml:space="preserve"> Logické řady, šifrování a základy algoritmického myšlení.</w:t>
      </w:r>
    </w:p>
    <w:p w14:paraId="72BA4B9C" w14:textId="77777777" w:rsidR="0050671A" w:rsidRPr="0050671A" w:rsidRDefault="0050671A" w:rsidP="0050671A">
      <w:pPr>
        <w:numPr>
          <w:ilvl w:val="0"/>
          <w:numId w:val="27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činnost:</w:t>
      </w:r>
      <w:r w:rsidRPr="0050671A">
        <w:rPr>
          <w:sz w:val="22"/>
          <w:szCs w:val="22"/>
        </w:rPr>
        <w:t xml:space="preserve"> Řešíme matematické hádanky, hrajeme deskové hry založené na strategii (např. šachy, Abaku).</w:t>
      </w:r>
    </w:p>
    <w:p w14:paraId="6FF39D06" w14:textId="77777777" w:rsidR="0050671A" w:rsidRPr="0050671A" w:rsidRDefault="0050671A" w:rsidP="0050671A">
      <w:pPr>
        <w:numPr>
          <w:ilvl w:val="0"/>
          <w:numId w:val="27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Naše výzva:</w:t>
      </w:r>
      <w:r w:rsidRPr="0050671A">
        <w:rPr>
          <w:sz w:val="22"/>
          <w:szCs w:val="22"/>
        </w:rPr>
        <w:t xml:space="preserve"> „Úniková místnost“ – ve skupinách vytváříme řetězec matematických hádanek, které musí ostatní vyřešit, aby se dostali k pokladu.</w:t>
      </w:r>
    </w:p>
    <w:p w14:paraId="6FDBEB09" w14:textId="77777777" w:rsidR="0050671A" w:rsidRPr="0050671A" w:rsidRDefault="0050671A" w:rsidP="0050671A">
      <w:pPr>
        <w:rPr>
          <w:sz w:val="22"/>
          <w:szCs w:val="22"/>
        </w:rPr>
      </w:pPr>
      <w:r w:rsidRPr="0050671A">
        <w:rPr>
          <w:sz w:val="22"/>
          <w:szCs w:val="22"/>
        </w:rPr>
        <w:pict w14:anchorId="4272B4D7">
          <v:rect id="_x0000_i1264" style="width:0;height:1.5pt" o:hralign="center" o:hrstd="t" o:hr="t" fillcolor="#a0a0a0" stroked="f"/>
        </w:pict>
      </w:r>
    </w:p>
    <w:p w14:paraId="62D49BD9" w14:textId="77777777" w:rsidR="0050671A" w:rsidRPr="0050671A" w:rsidRDefault="0050671A" w:rsidP="0050671A">
      <w:pPr>
        <w:rPr>
          <w:b/>
          <w:bCs/>
          <w:sz w:val="22"/>
          <w:szCs w:val="22"/>
        </w:rPr>
      </w:pPr>
      <w:r w:rsidRPr="0050671A">
        <w:rPr>
          <w:b/>
          <w:bCs/>
          <w:sz w:val="22"/>
          <w:szCs w:val="22"/>
        </w:rPr>
        <w:t>Jak v naší skupině pracujeme?</w:t>
      </w:r>
    </w:p>
    <w:p w14:paraId="116BBD1C" w14:textId="77777777" w:rsidR="0050671A" w:rsidRPr="0050671A" w:rsidRDefault="0050671A" w:rsidP="0050671A">
      <w:pPr>
        <w:numPr>
          <w:ilvl w:val="0"/>
          <w:numId w:val="28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Vzájemná pomoc:</w:t>
      </w:r>
      <w:r w:rsidRPr="0050671A">
        <w:rPr>
          <w:sz w:val="22"/>
          <w:szCs w:val="22"/>
        </w:rPr>
        <w:t xml:space="preserve"> Páťáci si upevňují znalosti tím, že vysvětlují postupy čtvrťákům. Čtvrťáci se inspirují složitějšími úkoly starších kolegů.</w:t>
      </w:r>
    </w:p>
    <w:p w14:paraId="6D429683" w14:textId="77777777" w:rsidR="0050671A" w:rsidRPr="0050671A" w:rsidRDefault="0050671A" w:rsidP="0050671A">
      <w:pPr>
        <w:numPr>
          <w:ilvl w:val="0"/>
          <w:numId w:val="28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Cesta je cíl:</w:t>
      </w:r>
      <w:r w:rsidRPr="0050671A">
        <w:rPr>
          <w:sz w:val="22"/>
          <w:szCs w:val="22"/>
        </w:rPr>
        <w:t xml:space="preserve"> Nehledáme jen „správný výsledek“, ale diskutujeme o tom, kolik různých cest k němu vede.</w:t>
      </w:r>
    </w:p>
    <w:p w14:paraId="609FDE53" w14:textId="4D50F666" w:rsidR="00613096" w:rsidRPr="0050671A" w:rsidRDefault="0050671A" w:rsidP="0050671A">
      <w:pPr>
        <w:numPr>
          <w:ilvl w:val="0"/>
          <w:numId w:val="28"/>
        </w:numPr>
        <w:rPr>
          <w:sz w:val="22"/>
          <w:szCs w:val="22"/>
        </w:rPr>
      </w:pPr>
      <w:r w:rsidRPr="0050671A">
        <w:rPr>
          <w:b/>
          <w:bCs/>
          <w:sz w:val="22"/>
          <w:szCs w:val="22"/>
        </w:rPr>
        <w:t>Matematika v pohybu:</w:t>
      </w:r>
      <w:r w:rsidRPr="0050671A">
        <w:rPr>
          <w:sz w:val="22"/>
          <w:szCs w:val="22"/>
        </w:rPr>
        <w:t xml:space="preserve"> Často počítáme venku, měříme stíny, běháme úseky a pracujeme s hmatatelnými předměty.</w:t>
      </w:r>
    </w:p>
    <w:sectPr w:rsidR="00613096" w:rsidRPr="005067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65619"/>
    <w:multiLevelType w:val="multilevel"/>
    <w:tmpl w:val="A14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9E1806"/>
    <w:multiLevelType w:val="multilevel"/>
    <w:tmpl w:val="C98E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96DE2"/>
    <w:multiLevelType w:val="multilevel"/>
    <w:tmpl w:val="80A8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864D5"/>
    <w:multiLevelType w:val="multilevel"/>
    <w:tmpl w:val="137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441AD8"/>
    <w:multiLevelType w:val="multilevel"/>
    <w:tmpl w:val="2D10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FD4A3A"/>
    <w:multiLevelType w:val="multilevel"/>
    <w:tmpl w:val="B3B8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2048F"/>
    <w:multiLevelType w:val="multilevel"/>
    <w:tmpl w:val="1DCE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1265D9"/>
    <w:multiLevelType w:val="multilevel"/>
    <w:tmpl w:val="E018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F72708"/>
    <w:multiLevelType w:val="multilevel"/>
    <w:tmpl w:val="52C8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990D22"/>
    <w:multiLevelType w:val="multilevel"/>
    <w:tmpl w:val="EE4E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B45AF6"/>
    <w:multiLevelType w:val="multilevel"/>
    <w:tmpl w:val="A578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467DA5"/>
    <w:multiLevelType w:val="multilevel"/>
    <w:tmpl w:val="01E6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553EEE"/>
    <w:multiLevelType w:val="multilevel"/>
    <w:tmpl w:val="FCC8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C94E00"/>
    <w:multiLevelType w:val="multilevel"/>
    <w:tmpl w:val="2D661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12"/>
  </w:num>
  <w:num w:numId="2" w16cid:durableId="724256555">
    <w:abstractNumId w:val="4"/>
  </w:num>
  <w:num w:numId="3" w16cid:durableId="841772467">
    <w:abstractNumId w:val="1"/>
  </w:num>
  <w:num w:numId="4" w16cid:durableId="723454834">
    <w:abstractNumId w:val="13"/>
  </w:num>
  <w:num w:numId="5" w16cid:durableId="1817643975">
    <w:abstractNumId w:val="10"/>
  </w:num>
  <w:num w:numId="6" w16cid:durableId="1238398072">
    <w:abstractNumId w:val="24"/>
  </w:num>
  <w:num w:numId="7" w16cid:durableId="802388302">
    <w:abstractNumId w:val="22"/>
  </w:num>
  <w:num w:numId="8" w16cid:durableId="1827740110">
    <w:abstractNumId w:val="26"/>
  </w:num>
  <w:num w:numId="9" w16cid:durableId="1089044217">
    <w:abstractNumId w:val="0"/>
  </w:num>
  <w:num w:numId="10" w16cid:durableId="432633860">
    <w:abstractNumId w:val="18"/>
  </w:num>
  <w:num w:numId="11" w16cid:durableId="954093992">
    <w:abstractNumId w:val="27"/>
  </w:num>
  <w:num w:numId="12" w16cid:durableId="1673995669">
    <w:abstractNumId w:val="23"/>
  </w:num>
  <w:num w:numId="13" w16cid:durableId="534194439">
    <w:abstractNumId w:val="25"/>
  </w:num>
  <w:num w:numId="14" w16cid:durableId="1414621490">
    <w:abstractNumId w:val="7"/>
  </w:num>
  <w:num w:numId="15" w16cid:durableId="2016685182">
    <w:abstractNumId w:val="6"/>
  </w:num>
  <w:num w:numId="16" w16cid:durableId="291180056">
    <w:abstractNumId w:val="3"/>
  </w:num>
  <w:num w:numId="17" w16cid:durableId="964430672">
    <w:abstractNumId w:val="17"/>
  </w:num>
  <w:num w:numId="18" w16cid:durableId="1853489824">
    <w:abstractNumId w:val="9"/>
  </w:num>
  <w:num w:numId="19" w16cid:durableId="2109620680">
    <w:abstractNumId w:val="20"/>
  </w:num>
  <w:num w:numId="20" w16cid:durableId="1035889884">
    <w:abstractNumId w:val="15"/>
  </w:num>
  <w:num w:numId="21" w16cid:durableId="39399226">
    <w:abstractNumId w:val="2"/>
  </w:num>
  <w:num w:numId="22" w16cid:durableId="1366521629">
    <w:abstractNumId w:val="11"/>
  </w:num>
  <w:num w:numId="23" w16cid:durableId="541524268">
    <w:abstractNumId w:val="16"/>
  </w:num>
  <w:num w:numId="24" w16cid:durableId="735475928">
    <w:abstractNumId w:val="5"/>
  </w:num>
  <w:num w:numId="25" w16cid:durableId="383915890">
    <w:abstractNumId w:val="14"/>
  </w:num>
  <w:num w:numId="26" w16cid:durableId="926614850">
    <w:abstractNumId w:val="8"/>
  </w:num>
  <w:num w:numId="27" w16cid:durableId="1834293445">
    <w:abstractNumId w:val="19"/>
  </w:num>
  <w:num w:numId="28" w16cid:durableId="128257148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2156B1"/>
    <w:rsid w:val="0050671A"/>
    <w:rsid w:val="00613096"/>
    <w:rsid w:val="007B6F3E"/>
    <w:rsid w:val="009160C7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538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2026-05-12T07:59:00Z</dcterms:created>
  <dcterms:modified xsi:type="dcterms:W3CDTF">2026-05-12T07:59:00Z</dcterms:modified>
</cp:coreProperties>
</file>