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6F2F" w14:textId="4F0C02A8" w:rsidR="005F51A9" w:rsidRPr="00B77E0A" w:rsidRDefault="005F51A9" w:rsidP="005F51A9">
      <w:pPr>
        <w:jc w:val="center"/>
        <w:rPr>
          <w:rFonts w:ascii="Times New Roman" w:hAnsi="Times New Roman" w:cs="Times New Roman"/>
          <w:b/>
          <w:sz w:val="28"/>
        </w:rPr>
      </w:pPr>
      <w:r>
        <w:rPr>
          <w:rFonts w:ascii="Times New Roman" w:hAnsi="Times New Roman" w:cs="Times New Roman"/>
          <w:b/>
          <w:sz w:val="28"/>
        </w:rPr>
        <w:t>STŘEDA 6</w:t>
      </w:r>
      <w:r w:rsidRPr="00B77E0A">
        <w:rPr>
          <w:rFonts w:ascii="Times New Roman" w:hAnsi="Times New Roman" w:cs="Times New Roman"/>
          <w:b/>
          <w:sz w:val="28"/>
        </w:rPr>
        <w:t xml:space="preserve">. 10. – </w:t>
      </w:r>
      <w:r>
        <w:rPr>
          <w:rFonts w:ascii="Times New Roman" w:hAnsi="Times New Roman" w:cs="Times New Roman"/>
          <w:b/>
          <w:sz w:val="28"/>
        </w:rPr>
        <w:t>RECYKLACE ODPADU</w:t>
      </w:r>
    </w:p>
    <w:p w14:paraId="15B41D8B" w14:textId="77777777" w:rsidR="005F51A9" w:rsidRDefault="005F51A9" w:rsidP="005F51A9">
      <w:pPr>
        <w:rPr>
          <w:rFonts w:ascii="Times New Roman" w:hAnsi="Times New Roman" w:cs="Times New Roman"/>
          <w:sz w:val="28"/>
        </w:rPr>
      </w:pPr>
    </w:p>
    <w:p w14:paraId="39DE0B34" w14:textId="51CADF74" w:rsidR="005F51A9" w:rsidRDefault="005F51A9" w:rsidP="005F51A9">
      <w:pPr>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 xml:space="preserve">Termín „hospodaření s odpadem“ se ve zprávách o změnách klimatu vyskytuje poměrně hojně, ačkoli se na první pohled nemusí být zjevné, jak spolu souvisí. Zkuste se ale na chvilku zamyslet a hned vám to bude jasné. Na výrobu nejrůznějších předmětů se spotřebuje velké množství energie a my je potom prostě a jednoduše vyhodíme. Například na plechovku, ze které jsme se právě napili, byl použit hliník. Ten pochází z dolu, pravděpodobně v Austrálii, a než se z něj stala plechovka, musel projít několika různými fázemi. Hotová plechovka pak nejspíš cestovala letadlem do továrny, kde ji naplnili vaším oblíbeným nápojem. Odtud putovala dalším dopravním prostředkem do supermarketu nebo vaší oblíbené kavárny. Tím, že plechovku vyhodíte, zvyšujete množství </w:t>
      </w:r>
      <w:r w:rsidR="00157FEE">
        <w:rPr>
          <w:rFonts w:ascii="Times New Roman" w:hAnsi="Times New Roman" w:cs="Times New Roman"/>
          <w:sz w:val="28"/>
        </w:rPr>
        <w:t>oxidu uhličitého i dalších plynů</w:t>
      </w:r>
      <w:r>
        <w:rPr>
          <w:rFonts w:ascii="Times New Roman" w:hAnsi="Times New Roman" w:cs="Times New Roman"/>
          <w:sz w:val="28"/>
        </w:rPr>
        <w:t xml:space="preserve"> v ovzduší a zhoršujete projevy změny klimatu, a to přímou úměrou k množství energie, kterou plechovka za celou svou životní pouť spotřebovala. </w:t>
      </w:r>
    </w:p>
    <w:p w14:paraId="6CC2CF96" w14:textId="19144B5D" w:rsidR="005F51A9" w:rsidRPr="005F51A9" w:rsidRDefault="005F51A9" w:rsidP="005F51A9">
      <w:pPr>
        <w:jc w:val="both"/>
        <w:rPr>
          <w:rFonts w:ascii="Times New Roman" w:hAnsi="Times New Roman" w:cs="Times New Roman"/>
          <w:sz w:val="28"/>
        </w:rPr>
      </w:pPr>
      <w:r>
        <w:rPr>
          <w:rFonts w:ascii="Times New Roman" w:hAnsi="Times New Roman" w:cs="Times New Roman"/>
          <w:sz w:val="28"/>
        </w:rPr>
        <w:tab/>
        <w:t xml:space="preserve">Klíčové spojení představuje právě </w:t>
      </w:r>
      <w:r>
        <w:rPr>
          <w:rFonts w:ascii="Times New Roman" w:hAnsi="Times New Roman" w:cs="Times New Roman"/>
          <w:i/>
          <w:iCs/>
          <w:sz w:val="28"/>
        </w:rPr>
        <w:t>množství vynaložené energie:</w:t>
      </w:r>
      <w:r>
        <w:rPr>
          <w:rFonts w:ascii="Times New Roman" w:hAnsi="Times New Roman" w:cs="Times New Roman"/>
          <w:sz w:val="28"/>
        </w:rPr>
        <w:t xml:space="preserve"> lze využít na výrobu plechovky, ze které se napijete příště, energie méně? U hliníku, který má vysoké energetické nároky na těžbu, se na výrobu jedné tuny spotřebuje čtyřicetkrát více energie</w:t>
      </w:r>
      <w:r w:rsidR="00157FEE">
        <w:rPr>
          <w:rFonts w:ascii="Times New Roman" w:hAnsi="Times New Roman" w:cs="Times New Roman"/>
          <w:sz w:val="28"/>
        </w:rPr>
        <w:t xml:space="preserve"> než na stejné množství hliníku recyklovaného. Pokud tedy budeme důsledně recyklovat co největší množství odpadu, budeme do ovzduší vypouštět méně škodlivých látek. Rozkladem hliníku totiž kromě oxidu uhličitého vzniká ještě škodlivější plyn methan, který ještě více zesiluje skleníkový efekt. </w:t>
      </w:r>
    </w:p>
    <w:p w14:paraId="16609C17" w14:textId="77777777" w:rsidR="005F51A9" w:rsidRDefault="005F51A9" w:rsidP="005F51A9">
      <w:pPr>
        <w:rPr>
          <w:rFonts w:ascii="Times New Roman" w:hAnsi="Times New Roman" w:cs="Times New Roman"/>
          <w:sz w:val="28"/>
        </w:rPr>
      </w:pPr>
    </w:p>
    <w:p w14:paraId="1350DBCD" w14:textId="77777777" w:rsidR="005F51A9" w:rsidRDefault="005F51A9" w:rsidP="005F51A9">
      <w:pPr>
        <w:rPr>
          <w:rFonts w:ascii="Times New Roman" w:hAnsi="Times New Roman" w:cs="Times New Roman"/>
          <w:sz w:val="28"/>
        </w:rPr>
      </w:pPr>
      <w:r>
        <w:rPr>
          <w:rFonts w:ascii="Times New Roman" w:hAnsi="Times New Roman" w:cs="Times New Roman"/>
          <w:sz w:val="28"/>
        </w:rPr>
        <w:t>Otázky k textu:</w:t>
      </w:r>
    </w:p>
    <w:p w14:paraId="562EB863" w14:textId="57CF2FD8" w:rsidR="006301B1" w:rsidRPr="00157FEE" w:rsidRDefault="00157FEE" w:rsidP="00157FEE">
      <w:pPr>
        <w:pStyle w:val="Odstavecseseznamem"/>
        <w:numPr>
          <w:ilvl w:val="0"/>
          <w:numId w:val="1"/>
        </w:numPr>
      </w:pPr>
      <w:r>
        <w:rPr>
          <w:rFonts w:ascii="Times New Roman" w:hAnsi="Times New Roman" w:cs="Times New Roman"/>
          <w:sz w:val="28"/>
        </w:rPr>
        <w:t>Jak mohla obyčejná plechovka od oblíbeného nápoje ovlivnit změnu klimatu?</w:t>
      </w:r>
    </w:p>
    <w:p w14:paraId="426B5B6B" w14:textId="6155B253" w:rsidR="00157FEE" w:rsidRPr="00157FEE" w:rsidRDefault="00157FEE" w:rsidP="00157FEE">
      <w:pPr>
        <w:pStyle w:val="Odstavecseseznamem"/>
        <w:numPr>
          <w:ilvl w:val="0"/>
          <w:numId w:val="1"/>
        </w:numPr>
      </w:pPr>
      <w:r>
        <w:rPr>
          <w:rFonts w:ascii="Times New Roman" w:hAnsi="Times New Roman" w:cs="Times New Roman"/>
          <w:sz w:val="28"/>
        </w:rPr>
        <w:t>Proč je tedy recyklace výhodná?</w:t>
      </w:r>
    </w:p>
    <w:p w14:paraId="2FA6F56B" w14:textId="3AF800CA" w:rsidR="00157FEE" w:rsidRDefault="00157FEE" w:rsidP="00157FEE">
      <w:pPr>
        <w:pStyle w:val="Odstavecseseznamem"/>
        <w:numPr>
          <w:ilvl w:val="0"/>
          <w:numId w:val="1"/>
        </w:numPr>
      </w:pPr>
      <w:r>
        <w:rPr>
          <w:rFonts w:ascii="Times New Roman" w:hAnsi="Times New Roman" w:cs="Times New Roman"/>
          <w:sz w:val="28"/>
        </w:rPr>
        <w:t>Které plyny přispívají ke změně klimatu?</w:t>
      </w:r>
    </w:p>
    <w:sectPr w:rsidR="00157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14CA1"/>
    <w:multiLevelType w:val="hybridMultilevel"/>
    <w:tmpl w:val="96B08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B1"/>
    <w:rsid w:val="00157FEE"/>
    <w:rsid w:val="005F51A9"/>
    <w:rsid w:val="00630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4C67"/>
  <w15:chartTrackingRefBased/>
  <w15:docId w15:val="{59C714FC-9CC9-4B74-A74B-429FF420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51A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5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243</Words>
  <Characters>1436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michaela.blahova@zspolesovice.cz</dc:creator>
  <cp:keywords/>
  <dc:description/>
  <cp:lastModifiedBy>michaela.blahova@zspolesovice.cz</cp:lastModifiedBy>
  <cp:revision>4</cp:revision>
  <dcterms:created xsi:type="dcterms:W3CDTF">2021-10-06T16:41:00Z</dcterms:created>
  <dcterms:modified xsi:type="dcterms:W3CDTF">2021-10-06T17:00:00Z</dcterms:modified>
</cp:coreProperties>
</file>