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B5F6B8E" w:rsidR="0085163E" w:rsidRPr="00035ECE" w:rsidRDefault="006242DF" w:rsidP="00035ECE">
      <w:pPr>
        <w:spacing w:line="360" w:lineRule="auto"/>
        <w:jc w:val="center"/>
        <w:rPr>
          <w:b/>
          <w:color w:val="76923C" w:themeColor="accent3" w:themeShade="BF"/>
          <w:sz w:val="52"/>
          <w:szCs w:val="52"/>
          <w:u w:val="single"/>
        </w:rPr>
      </w:pPr>
      <w:r w:rsidRPr="00035ECE">
        <w:rPr>
          <w:b/>
          <w:color w:val="76923C" w:themeColor="accent3" w:themeShade="BF"/>
          <w:sz w:val="52"/>
          <w:szCs w:val="52"/>
          <w:u w:val="single"/>
        </w:rPr>
        <w:t>O kůzleti a kuřeti</w:t>
      </w:r>
    </w:p>
    <w:p w14:paraId="00000006" w14:textId="77777777" w:rsidR="0085163E" w:rsidRDefault="0085163E" w:rsidP="00035ECE">
      <w:pPr>
        <w:spacing w:line="360" w:lineRule="auto"/>
        <w:jc w:val="both"/>
        <w:rPr>
          <w:sz w:val="28"/>
          <w:szCs w:val="28"/>
        </w:rPr>
      </w:pPr>
    </w:p>
    <w:p w14:paraId="00000007" w14:textId="77777777" w:rsidR="0085163E" w:rsidRDefault="0085163E" w:rsidP="00035ECE">
      <w:pPr>
        <w:spacing w:line="360" w:lineRule="auto"/>
        <w:jc w:val="both"/>
        <w:rPr>
          <w:sz w:val="28"/>
          <w:szCs w:val="28"/>
        </w:rPr>
      </w:pPr>
    </w:p>
    <w:p w14:paraId="00000008" w14:textId="2D6D6C70" w:rsidR="0085163E" w:rsidRDefault="006242DF" w:rsidP="00035EC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Kdysi,</w:t>
      </w:r>
      <w:r w:rsidR="00035EC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když v Česku vládlo jeho veličenstvo Karel IV., se na jednom malém dvorečku, kde bylo samé bláto a moc zvířátek, narodilo staré koze malé kůzle. Bylo to obyčejné bílé kůzlátko, které mělo černá ouška.  </w:t>
      </w:r>
    </w:p>
    <w:p w14:paraId="00000009" w14:textId="77777777" w:rsidR="0085163E" w:rsidRDefault="006242DF" w:rsidP="00035E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Ale přece jen se od ostatních kůzlátek trochu lišilo. Toto kůzlátko nedostalo od svého narození jedinou sebemenší špatnou zprávu. Chvíli se z toho radovalo, ale za chvíli mu to nepřišlo nějak divné. </w:t>
      </w:r>
    </w:p>
    <w:p w14:paraId="0000000A" w14:textId="77777777" w:rsidR="0085163E" w:rsidRDefault="006242DF" w:rsidP="00035EC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druhém konci dvorečku se pro změnu narodilo kuřátko. To také bylo jako všechna ostatní kuřata. Mělo žluté </w:t>
      </w:r>
      <w:proofErr w:type="gramStart"/>
      <w:r>
        <w:rPr>
          <w:sz w:val="28"/>
          <w:szCs w:val="28"/>
        </w:rPr>
        <w:t>chmýříčko a  oranžový</w:t>
      </w:r>
      <w:proofErr w:type="gramEnd"/>
      <w:r>
        <w:rPr>
          <w:sz w:val="28"/>
          <w:szCs w:val="28"/>
        </w:rPr>
        <w:t xml:space="preserve"> zobáček, ale to </w:t>
      </w:r>
      <w:proofErr w:type="spellStart"/>
      <w:r>
        <w:rPr>
          <w:sz w:val="28"/>
          <w:szCs w:val="28"/>
        </w:rPr>
        <w:t>narozdíl</w:t>
      </w:r>
      <w:proofErr w:type="spellEnd"/>
      <w:r>
        <w:rPr>
          <w:sz w:val="28"/>
          <w:szCs w:val="28"/>
        </w:rPr>
        <w:t xml:space="preserve"> od kůzlátka nedostalo jedinou dobrou zprávu. Proto bylo celý svůj život velmi smutné a každý den pozorovalo kůzle, jak si samých dobrých zpráv vůbec neváží. Velice moc mu to závidělo, a proto se rozhodlo, že si s kůzlátkem promluví. </w:t>
      </w:r>
    </w:p>
    <w:p w14:paraId="0000000B" w14:textId="77777777" w:rsidR="0085163E" w:rsidRDefault="006242DF" w:rsidP="00035ECE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,,Ahoj</w:t>
      </w:r>
      <w:proofErr w:type="gramEnd"/>
      <w:r>
        <w:rPr>
          <w:sz w:val="28"/>
          <w:szCs w:val="28"/>
        </w:rPr>
        <w:t xml:space="preserve">! Já jsem kuře. Ty jsi jistě ta </w:t>
      </w:r>
      <w:proofErr w:type="spellStart"/>
      <w:r>
        <w:rPr>
          <w:sz w:val="28"/>
          <w:szCs w:val="28"/>
        </w:rPr>
        <w:t>kozenka</w:t>
      </w:r>
      <w:proofErr w:type="spellEnd"/>
      <w:r>
        <w:rPr>
          <w:sz w:val="28"/>
          <w:szCs w:val="28"/>
        </w:rPr>
        <w:t xml:space="preserve">, o které si všichni povídají,” začalo hovořit kuřátko. </w:t>
      </w:r>
    </w:p>
    <w:p w14:paraId="0000000C" w14:textId="77777777" w:rsidR="0085163E" w:rsidRDefault="006242DF" w:rsidP="00035ECE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,,No</w:t>
      </w:r>
      <w:proofErr w:type="gramEnd"/>
      <w:r>
        <w:rPr>
          <w:sz w:val="28"/>
          <w:szCs w:val="28"/>
        </w:rPr>
        <w:t xml:space="preserve">… ano, co mi potřebuješ?” odpovědělo kůzle. </w:t>
      </w:r>
    </w:p>
    <w:p w14:paraId="0000000D" w14:textId="77777777" w:rsidR="0085163E" w:rsidRDefault="006242DF" w:rsidP="00035E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Kuře </w:t>
      </w:r>
      <w:proofErr w:type="gramStart"/>
      <w:r>
        <w:rPr>
          <w:sz w:val="28"/>
          <w:szCs w:val="28"/>
        </w:rPr>
        <w:t>pokračovalo: ,,Já</w:t>
      </w:r>
      <w:proofErr w:type="gramEnd"/>
      <w:r>
        <w:rPr>
          <w:sz w:val="28"/>
          <w:szCs w:val="28"/>
        </w:rPr>
        <w:t xml:space="preserve"> nemám žádné kamarády a k tomu dostávám samé špatné zprávy. Chtělo bych si s tebou hrát a sdílet svůj smutek, svá tajemství a tvou radost. Přijímáš?” </w:t>
      </w:r>
    </w:p>
    <w:p w14:paraId="0000000E" w14:textId="77777777" w:rsidR="0085163E" w:rsidRDefault="006242DF" w:rsidP="00035EC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Kůzlátko nabídku s radostí přijalo a kuřeti už nebylo na světě vůbec zle. Od kozičky dostávalo denně dobré zprávy. Koza mu pomáhala nést ty špatné zprávy, protože sdílený smutek je poloviční. </w:t>
      </w:r>
      <w:proofErr w:type="spellStart"/>
      <w:r>
        <w:rPr>
          <w:sz w:val="28"/>
          <w:szCs w:val="28"/>
        </w:rPr>
        <w:t>Kozenka</w:t>
      </w:r>
      <w:proofErr w:type="spellEnd"/>
      <w:r>
        <w:rPr>
          <w:sz w:val="28"/>
          <w:szCs w:val="28"/>
        </w:rPr>
        <w:t xml:space="preserve"> si naopak uvědomila, jak cenné jsou právě ty dobré zprávy.</w:t>
      </w:r>
    </w:p>
    <w:p w14:paraId="0000000F" w14:textId="7846F072" w:rsidR="0085163E" w:rsidRDefault="00035ECE" w:rsidP="00035EC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Štěpánka </w:t>
      </w:r>
      <w:proofErr w:type="spellStart"/>
      <w:r>
        <w:rPr>
          <w:sz w:val="28"/>
          <w:szCs w:val="28"/>
        </w:rPr>
        <w:t>Šuránková</w:t>
      </w:r>
      <w:proofErr w:type="spellEnd"/>
    </w:p>
    <w:p w14:paraId="00000010" w14:textId="77777777" w:rsidR="0085163E" w:rsidRDefault="0085163E" w:rsidP="00035ECE">
      <w:pPr>
        <w:spacing w:line="360" w:lineRule="auto"/>
        <w:jc w:val="both"/>
        <w:rPr>
          <w:sz w:val="28"/>
          <w:szCs w:val="28"/>
        </w:rPr>
      </w:pPr>
    </w:p>
    <w:p w14:paraId="00000011" w14:textId="77777777" w:rsidR="0085163E" w:rsidRDefault="0085163E" w:rsidP="00035ECE">
      <w:pPr>
        <w:spacing w:line="360" w:lineRule="auto"/>
        <w:jc w:val="both"/>
        <w:rPr>
          <w:sz w:val="28"/>
          <w:szCs w:val="28"/>
        </w:rPr>
      </w:pPr>
    </w:p>
    <w:p w14:paraId="00000012" w14:textId="77777777" w:rsidR="0085163E" w:rsidRDefault="0085163E" w:rsidP="00035ECE">
      <w:pPr>
        <w:spacing w:line="360" w:lineRule="auto"/>
        <w:jc w:val="both"/>
        <w:rPr>
          <w:sz w:val="28"/>
          <w:szCs w:val="28"/>
        </w:rPr>
      </w:pPr>
    </w:p>
    <w:sectPr w:rsidR="0085163E" w:rsidSect="00035ECE">
      <w:pgSz w:w="11909" w:h="16834"/>
      <w:pgMar w:top="566" w:right="1440" w:bottom="1440" w:left="1440" w:header="720" w:footer="720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3E"/>
    <w:rsid w:val="00035ECE"/>
    <w:rsid w:val="006242DF"/>
    <w:rsid w:val="008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E7DAD-8B51-48EF-91B4-75EEEB44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E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2022-12-13T11:51:00Z</cp:lastPrinted>
  <dcterms:created xsi:type="dcterms:W3CDTF">2022-12-13T11:52:00Z</dcterms:created>
  <dcterms:modified xsi:type="dcterms:W3CDTF">2022-12-13T11:52:00Z</dcterms:modified>
</cp:coreProperties>
</file>