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1E169D" w14:textId="77777777" w:rsidR="0034759C" w:rsidRDefault="0034759C" w:rsidP="002C7A75">
      <w:pPr>
        <w:rPr>
          <w14:textOutline w14:w="0" w14:cap="flat" w14:cmpd="sng" w14:algn="ctr">
            <w14:noFill/>
            <w14:prstDash w14:val="solid"/>
            <w14:round/>
          </w14:textOutline>
          <w14:textFill>
            <w14:gradFill>
              <w14:gsLst>
                <w14:gs w14:pos="21000">
                  <w14:srgbClr w14:val="53575C"/>
                </w14:gs>
                <w14:gs w14:pos="88000">
                  <w14:srgbClr w14:val="C5C7CA"/>
                </w14:gs>
              </w14:gsLst>
              <w14:lin w14:ang="5400000" w14:scaled="0"/>
            </w14:gradFill>
          </w14:textFill>
        </w:rPr>
      </w:pPr>
    </w:p>
    <w:p w14:paraId="17823520" w14:textId="77777777" w:rsidR="00111E36" w:rsidRDefault="00111E36" w:rsidP="00111E36">
      <w:pPr>
        <w:pStyle w:val="Bezmezer"/>
        <w:jc w:val="center"/>
        <w:rPr>
          <w:rFonts w:ascii="Franklin Gothic Book" w:hAnsi="Franklin Gothic Book"/>
          <w:b/>
          <w:bCs/>
          <w:color w:val="C00000"/>
          <w:sz w:val="40"/>
          <w:szCs w:val="40"/>
        </w:rPr>
      </w:pPr>
      <w:r w:rsidRPr="00F94D6A">
        <w:rPr>
          <w:rFonts w:ascii="Franklin Gothic Book" w:hAnsi="Franklin Gothic Book"/>
          <w:b/>
          <w:bCs/>
          <w:color w:val="C00000"/>
          <w:sz w:val="40"/>
          <w:szCs w:val="40"/>
        </w:rPr>
        <w:t>Veletrh práce a vzdělávání Zlín 2021</w:t>
      </w:r>
    </w:p>
    <w:p w14:paraId="793CD0CE" w14:textId="77777777" w:rsidR="00111E36" w:rsidRPr="00F94D6A" w:rsidRDefault="00111E36" w:rsidP="00111E36">
      <w:pPr>
        <w:pStyle w:val="Bezmezer"/>
        <w:jc w:val="center"/>
        <w:rPr>
          <w:rFonts w:ascii="Franklin Gothic Book" w:hAnsi="Franklin Gothic Book"/>
          <w:b/>
          <w:bCs/>
          <w:sz w:val="40"/>
          <w:szCs w:val="40"/>
        </w:rPr>
      </w:pPr>
      <w:r w:rsidRPr="00F94D6A">
        <w:rPr>
          <w:rFonts w:ascii="Franklin Gothic Book" w:hAnsi="Franklin Gothic Book"/>
          <w:b/>
          <w:bCs/>
          <w:sz w:val="40"/>
          <w:szCs w:val="40"/>
        </w:rPr>
        <w:t>3. 11. 2021</w:t>
      </w:r>
    </w:p>
    <w:p w14:paraId="2D237A47" w14:textId="77777777" w:rsidR="00111E36" w:rsidRDefault="00111E36" w:rsidP="00111E36">
      <w:pPr>
        <w:pStyle w:val="Bezmezer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F94D6A">
        <w:rPr>
          <w:rFonts w:ascii="Franklin Gothic Book" w:hAnsi="Franklin Gothic Book"/>
          <w:b/>
          <w:bCs/>
          <w:sz w:val="24"/>
          <w:szCs w:val="24"/>
        </w:rPr>
        <w:t>Kongresové centrum Zlín, nám. T.G.</w:t>
      </w:r>
      <w:r>
        <w:rPr>
          <w:rFonts w:ascii="Franklin Gothic Book" w:hAnsi="Franklin Gothic Book"/>
          <w:b/>
          <w:bCs/>
          <w:sz w:val="24"/>
          <w:szCs w:val="24"/>
        </w:rPr>
        <w:t xml:space="preserve"> </w:t>
      </w:r>
      <w:r w:rsidRPr="00F94D6A">
        <w:rPr>
          <w:rFonts w:ascii="Franklin Gothic Book" w:hAnsi="Franklin Gothic Book"/>
          <w:b/>
          <w:bCs/>
          <w:sz w:val="24"/>
          <w:szCs w:val="24"/>
        </w:rPr>
        <w:t>Masaryka 5556, 760 01 Zlín</w:t>
      </w:r>
    </w:p>
    <w:p w14:paraId="23390373" w14:textId="77777777" w:rsidR="00111E36" w:rsidRDefault="00111E36" w:rsidP="00111E36">
      <w:pPr>
        <w:pStyle w:val="Bezmezer"/>
        <w:jc w:val="center"/>
        <w:rPr>
          <w:rFonts w:ascii="Franklin Gothic Book" w:hAnsi="Franklin Gothic Book"/>
          <w:sz w:val="24"/>
          <w:szCs w:val="24"/>
        </w:rPr>
      </w:pPr>
    </w:p>
    <w:p w14:paraId="41457DB9" w14:textId="01F80734" w:rsidR="008A3E01" w:rsidRPr="00111E36" w:rsidRDefault="008A3E01" w:rsidP="00111E36">
      <w:pPr>
        <w:pStyle w:val="Bezmezer"/>
        <w:jc w:val="center"/>
        <w:rPr>
          <w:rFonts w:ascii="Franklin Gothic Book" w:hAnsi="Franklin Gothic Book"/>
          <w:b/>
          <w:bCs/>
          <w:sz w:val="24"/>
          <w:szCs w:val="24"/>
        </w:rPr>
      </w:pPr>
      <w:r w:rsidRPr="00111E36">
        <w:rPr>
          <w:rFonts w:ascii="Franklin Gothic Book" w:hAnsi="Franklin Gothic Book"/>
          <w:b/>
          <w:bCs/>
          <w:sz w:val="24"/>
          <w:szCs w:val="24"/>
        </w:rPr>
        <w:t>Přihláška – skupinová prohlídka</w:t>
      </w:r>
    </w:p>
    <w:p w14:paraId="64EEB751" w14:textId="77777777" w:rsidR="00111E36" w:rsidRDefault="00111E36" w:rsidP="00111E36">
      <w:pPr>
        <w:pStyle w:val="Bezmezer"/>
        <w:jc w:val="center"/>
        <w:rPr>
          <w:rFonts w:ascii="Franklin Gothic Book" w:hAnsi="Franklin Gothic Book"/>
          <w:sz w:val="24"/>
          <w:szCs w:val="24"/>
        </w:rPr>
      </w:pPr>
    </w:p>
    <w:p w14:paraId="21F4FC20" w14:textId="32384CB9" w:rsidR="00D15535" w:rsidRPr="00111E36" w:rsidRDefault="00D15535" w:rsidP="00111E36">
      <w:pPr>
        <w:pStyle w:val="Bezmezer"/>
        <w:jc w:val="center"/>
        <w:rPr>
          <w:rFonts w:ascii="Franklin Gothic Book" w:hAnsi="Franklin Gothic Book"/>
          <w:sz w:val="24"/>
          <w:szCs w:val="24"/>
        </w:rPr>
      </w:pPr>
    </w:p>
    <w:tbl>
      <w:tblPr>
        <w:tblStyle w:val="Mkatabulky"/>
        <w:tblW w:w="9067" w:type="dxa"/>
        <w:tblLook w:val="04A0" w:firstRow="1" w:lastRow="0" w:firstColumn="1" w:lastColumn="0" w:noHBand="0" w:noVBand="1"/>
      </w:tblPr>
      <w:tblGrid>
        <w:gridCol w:w="3114"/>
        <w:gridCol w:w="5953"/>
      </w:tblGrid>
      <w:tr w:rsidR="008A3E01" w:rsidRPr="00111E36" w14:paraId="360FD80A" w14:textId="77777777" w:rsidTr="008A3E01">
        <w:tc>
          <w:tcPr>
            <w:tcW w:w="3114" w:type="dxa"/>
          </w:tcPr>
          <w:p w14:paraId="4E7909E7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  <w:r w:rsidRPr="00111E36">
              <w:rPr>
                <w:rFonts w:ascii="Franklin Gothic Book" w:hAnsi="Franklin Gothic Book"/>
                <w:b/>
              </w:rPr>
              <w:t>Název školy</w:t>
            </w:r>
          </w:p>
        </w:tc>
        <w:tc>
          <w:tcPr>
            <w:tcW w:w="5953" w:type="dxa"/>
          </w:tcPr>
          <w:p w14:paraId="147DB830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A3E01" w:rsidRPr="00111E36" w14:paraId="06DA2593" w14:textId="77777777" w:rsidTr="008A3E01">
        <w:tc>
          <w:tcPr>
            <w:tcW w:w="3114" w:type="dxa"/>
          </w:tcPr>
          <w:p w14:paraId="18DFBFDE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  <w:r w:rsidRPr="00111E36">
              <w:rPr>
                <w:rFonts w:ascii="Franklin Gothic Book" w:hAnsi="Franklin Gothic Book"/>
                <w:b/>
              </w:rPr>
              <w:t>Počet žáků</w:t>
            </w:r>
          </w:p>
        </w:tc>
        <w:tc>
          <w:tcPr>
            <w:tcW w:w="5953" w:type="dxa"/>
          </w:tcPr>
          <w:p w14:paraId="5AD05F05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A3E01" w:rsidRPr="00111E36" w14:paraId="65C45302" w14:textId="77777777" w:rsidTr="008A3E01">
        <w:tc>
          <w:tcPr>
            <w:tcW w:w="3114" w:type="dxa"/>
          </w:tcPr>
          <w:p w14:paraId="79E03B4F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  <w:r w:rsidRPr="00111E36">
              <w:rPr>
                <w:rFonts w:ascii="Franklin Gothic Book" w:hAnsi="Franklin Gothic Book"/>
                <w:b/>
              </w:rPr>
              <w:t>Odpovědná osoba</w:t>
            </w:r>
          </w:p>
        </w:tc>
        <w:tc>
          <w:tcPr>
            <w:tcW w:w="5953" w:type="dxa"/>
          </w:tcPr>
          <w:p w14:paraId="2A504DC5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A3E01" w:rsidRPr="00111E36" w14:paraId="0855A709" w14:textId="77777777" w:rsidTr="008A3E01">
        <w:tc>
          <w:tcPr>
            <w:tcW w:w="3114" w:type="dxa"/>
          </w:tcPr>
          <w:p w14:paraId="37B168C4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  <w:r w:rsidRPr="00111E36">
              <w:rPr>
                <w:rFonts w:ascii="Franklin Gothic Book" w:hAnsi="Franklin Gothic Book"/>
                <w:b/>
              </w:rPr>
              <w:t>Kontaktní telefon</w:t>
            </w:r>
          </w:p>
        </w:tc>
        <w:tc>
          <w:tcPr>
            <w:tcW w:w="5953" w:type="dxa"/>
          </w:tcPr>
          <w:p w14:paraId="2C0CF667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111E36" w:rsidRPr="00111E36" w14:paraId="0F7F756B" w14:textId="77777777" w:rsidTr="008A3E01">
        <w:tc>
          <w:tcPr>
            <w:tcW w:w="3114" w:type="dxa"/>
          </w:tcPr>
          <w:p w14:paraId="437115E4" w14:textId="0612DB0E" w:rsidR="00111E36" w:rsidRPr="00111E36" w:rsidRDefault="00111E36" w:rsidP="0034759C">
            <w:pPr>
              <w:jc w:val="both"/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>Kontaktní e-mail</w:t>
            </w:r>
          </w:p>
        </w:tc>
        <w:tc>
          <w:tcPr>
            <w:tcW w:w="5953" w:type="dxa"/>
          </w:tcPr>
          <w:p w14:paraId="64619AE0" w14:textId="77777777" w:rsidR="00111E36" w:rsidRPr="00111E36" w:rsidRDefault="00111E36" w:rsidP="0034759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A3E01" w:rsidRPr="00111E36" w14:paraId="54061F48" w14:textId="77777777" w:rsidTr="008A3E01">
        <w:tc>
          <w:tcPr>
            <w:tcW w:w="3114" w:type="dxa"/>
          </w:tcPr>
          <w:p w14:paraId="58F5C109" w14:textId="2A92D7B8" w:rsidR="008A3E01" w:rsidRPr="00111E36" w:rsidRDefault="00111E36" w:rsidP="0034759C">
            <w:pPr>
              <w:jc w:val="both"/>
              <w:rPr>
                <w:rFonts w:ascii="Franklin Gothic Book" w:hAnsi="Franklin Gothic Book"/>
                <w:b/>
              </w:rPr>
            </w:pPr>
            <w:r w:rsidRPr="00111E36">
              <w:rPr>
                <w:rFonts w:ascii="Franklin Gothic Book" w:hAnsi="Franklin Gothic Book"/>
                <w:b/>
              </w:rPr>
              <w:t>Preferovaný čas prohlídky</w:t>
            </w:r>
            <w:r>
              <w:rPr>
                <w:rFonts w:ascii="Franklin Gothic Book" w:hAnsi="Franklin Gothic Book"/>
                <w:b/>
              </w:rPr>
              <w:t xml:space="preserve"> (rozmezí </w:t>
            </w:r>
            <w:proofErr w:type="gramStart"/>
            <w:r>
              <w:rPr>
                <w:rFonts w:ascii="Franklin Gothic Book" w:hAnsi="Franklin Gothic Book"/>
                <w:b/>
              </w:rPr>
              <w:t>9-13h</w:t>
            </w:r>
            <w:proofErr w:type="gramEnd"/>
            <w:r>
              <w:rPr>
                <w:rFonts w:ascii="Franklin Gothic Book" w:hAnsi="Franklin Gothic Book"/>
                <w:b/>
              </w:rPr>
              <w:t>)</w:t>
            </w:r>
          </w:p>
        </w:tc>
        <w:tc>
          <w:tcPr>
            <w:tcW w:w="5953" w:type="dxa"/>
          </w:tcPr>
          <w:p w14:paraId="66FB5C05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  <w:tr w:rsidR="008A3E01" w:rsidRPr="00111E36" w14:paraId="2021BD3B" w14:textId="77777777" w:rsidTr="008A3E01">
        <w:tc>
          <w:tcPr>
            <w:tcW w:w="3114" w:type="dxa"/>
          </w:tcPr>
          <w:p w14:paraId="09EAE37A" w14:textId="6EA71120" w:rsidR="00111E36" w:rsidRPr="00111E36" w:rsidRDefault="00111E36" w:rsidP="008A3E01">
            <w:pPr>
              <w:rPr>
                <w:rFonts w:ascii="Franklin Gothic Book" w:hAnsi="Franklin Gothic Book"/>
                <w:b/>
              </w:rPr>
            </w:pPr>
            <w:r>
              <w:rPr>
                <w:rFonts w:ascii="Franklin Gothic Book" w:hAnsi="Franklin Gothic Book"/>
                <w:b/>
              </w:rPr>
              <w:t xml:space="preserve">Poznámky </w:t>
            </w:r>
          </w:p>
        </w:tc>
        <w:tc>
          <w:tcPr>
            <w:tcW w:w="5953" w:type="dxa"/>
          </w:tcPr>
          <w:p w14:paraId="13257C64" w14:textId="77777777" w:rsidR="008A3E01" w:rsidRPr="00111E36" w:rsidRDefault="008A3E01" w:rsidP="0034759C">
            <w:pPr>
              <w:jc w:val="both"/>
              <w:rPr>
                <w:rFonts w:ascii="Franklin Gothic Book" w:hAnsi="Franklin Gothic Book"/>
                <w:b/>
              </w:rPr>
            </w:pPr>
          </w:p>
        </w:tc>
      </w:tr>
    </w:tbl>
    <w:p w14:paraId="49653D0D" w14:textId="77777777" w:rsidR="008A3E01" w:rsidRPr="00111E36" w:rsidRDefault="008A3E01" w:rsidP="0034759C">
      <w:pPr>
        <w:jc w:val="both"/>
        <w:rPr>
          <w:rFonts w:ascii="Franklin Gothic Book" w:hAnsi="Franklin Gothic Book"/>
          <w:b/>
        </w:rPr>
      </w:pPr>
    </w:p>
    <w:p w14:paraId="50FF1B9F" w14:textId="77777777" w:rsidR="00111E36" w:rsidRDefault="005D267D" w:rsidP="002C7A75">
      <w:pPr>
        <w:jc w:val="both"/>
        <w:rPr>
          <w:rFonts w:ascii="Franklin Gothic Book" w:hAnsi="Franklin Gothic Book"/>
        </w:rPr>
      </w:pPr>
      <w:r w:rsidRPr="00111E36">
        <w:rPr>
          <w:rFonts w:ascii="Franklin Gothic Book" w:hAnsi="Franklin Gothic Book"/>
        </w:rPr>
        <w:t xml:space="preserve">Pro skupinovou </w:t>
      </w:r>
      <w:r w:rsidR="000C7A53" w:rsidRPr="00111E36">
        <w:rPr>
          <w:rFonts w:ascii="Franklin Gothic Book" w:hAnsi="Franklin Gothic Book"/>
        </w:rPr>
        <w:t xml:space="preserve">prohlídku žáků </w:t>
      </w:r>
      <w:r w:rsidR="00111E36">
        <w:rPr>
          <w:rFonts w:ascii="Franklin Gothic Book" w:hAnsi="Franklin Gothic Book"/>
        </w:rPr>
        <w:t>Vaší školy</w:t>
      </w:r>
      <w:r w:rsidRPr="00111E36">
        <w:rPr>
          <w:rFonts w:ascii="Franklin Gothic Book" w:hAnsi="Franklin Gothic Book"/>
        </w:rPr>
        <w:t xml:space="preserve"> se můžete přihlásit na adres</w:t>
      </w:r>
      <w:r w:rsidR="000C7A53" w:rsidRPr="00111E36">
        <w:rPr>
          <w:rFonts w:ascii="Franklin Gothic Book" w:hAnsi="Franklin Gothic Book"/>
        </w:rPr>
        <w:t>e</w:t>
      </w:r>
      <w:r w:rsidRPr="00111E36">
        <w:rPr>
          <w:rFonts w:ascii="Franklin Gothic Book" w:hAnsi="Franklin Gothic Book"/>
        </w:rPr>
        <w:t xml:space="preserve"> </w:t>
      </w:r>
      <w:hyperlink r:id="rId8" w:history="1">
        <w:r w:rsidR="00111E36" w:rsidRPr="00541196">
          <w:rPr>
            <w:rStyle w:val="Hypertextovodkaz"/>
            <w:rFonts w:ascii="Franklin Gothic Book" w:hAnsi="Franklin Gothic Book"/>
          </w:rPr>
          <w:t>kozubikova@khkzk.cz</w:t>
        </w:r>
      </w:hyperlink>
      <w:r w:rsidRPr="00111E36">
        <w:rPr>
          <w:rFonts w:ascii="Franklin Gothic Book" w:hAnsi="Franklin Gothic Book"/>
        </w:rPr>
        <w:t xml:space="preserve"> v termínu </w:t>
      </w:r>
      <w:r w:rsidRPr="00111E36">
        <w:rPr>
          <w:rFonts w:ascii="Franklin Gothic Book" w:hAnsi="Franklin Gothic Book"/>
          <w:b/>
          <w:bCs/>
        </w:rPr>
        <w:t xml:space="preserve">do </w:t>
      </w:r>
      <w:r w:rsidR="00111E36">
        <w:rPr>
          <w:rFonts w:ascii="Franklin Gothic Book" w:hAnsi="Franklin Gothic Book"/>
          <w:b/>
          <w:bCs/>
        </w:rPr>
        <w:t>30. 9. 2021</w:t>
      </w:r>
      <w:r w:rsidR="000C7A53" w:rsidRPr="00111E36">
        <w:rPr>
          <w:rFonts w:ascii="Franklin Gothic Book" w:hAnsi="Franklin Gothic Book"/>
        </w:rPr>
        <w:t xml:space="preserve">. </w:t>
      </w:r>
      <w:r w:rsidR="008A3E01" w:rsidRPr="00111E36">
        <w:rPr>
          <w:rFonts w:ascii="Franklin Gothic Book" w:hAnsi="Franklin Gothic Book"/>
        </w:rPr>
        <w:t>J</w:t>
      </w:r>
      <w:r w:rsidR="000C7A53" w:rsidRPr="00111E36">
        <w:rPr>
          <w:rFonts w:ascii="Franklin Gothic Book" w:hAnsi="Franklin Gothic Book"/>
        </w:rPr>
        <w:t xml:space="preserve">e třeba si rezervovat čas – prohlídky budou organizovány tak, aby nedošlo k přeplnění sálu. Pro žáky bude připraven evaluační dotazník, který po vyplnění a odevzdání bude slosován. Výherci obdrží některou z drobných propagačních cen.  </w:t>
      </w:r>
    </w:p>
    <w:p w14:paraId="4BE3F38A" w14:textId="270E6570" w:rsidR="00E412A8" w:rsidRPr="00111E36" w:rsidRDefault="00E412A8" w:rsidP="002C7A75">
      <w:pPr>
        <w:jc w:val="both"/>
        <w:rPr>
          <w:rFonts w:ascii="Franklin Gothic Book" w:hAnsi="Franklin Gothic Book"/>
        </w:rPr>
      </w:pPr>
      <w:r w:rsidRPr="00111E36">
        <w:rPr>
          <w:rFonts w:ascii="Franklin Gothic Book" w:hAnsi="Franklin Gothic Book"/>
        </w:rPr>
        <w:t xml:space="preserve">Žáci při vstupu do budovy obdrží přehledný Katalog vystavovatelů. </w:t>
      </w:r>
      <w:r w:rsidR="00111E36">
        <w:rPr>
          <w:rFonts w:ascii="Franklin Gothic Book" w:hAnsi="Franklin Gothic Book"/>
        </w:rPr>
        <w:t>Každý účastník bude zkontrolován, zda splňuje podmínky bezinfekčnosti. Také prosíme o dodržení nařízení ohledně zakrytí nosu a úst respirátorem, popř. rouškou.</w:t>
      </w:r>
    </w:p>
    <w:p w14:paraId="7F22E6FB" w14:textId="77777777" w:rsidR="00111E36" w:rsidRDefault="00111E36" w:rsidP="002C7A75">
      <w:pPr>
        <w:jc w:val="both"/>
        <w:rPr>
          <w:rFonts w:ascii="Franklin Gothic Book" w:hAnsi="Franklin Gothic Book"/>
        </w:rPr>
      </w:pPr>
    </w:p>
    <w:p w14:paraId="0302CA7B" w14:textId="6E56485C" w:rsidR="002C7A75" w:rsidRPr="00111E36" w:rsidRDefault="00E412A8" w:rsidP="002C7A75">
      <w:pPr>
        <w:jc w:val="both"/>
        <w:rPr>
          <w:rFonts w:ascii="Franklin Gothic Book" w:hAnsi="Franklin Gothic Book"/>
          <w:bCs/>
        </w:rPr>
      </w:pPr>
      <w:r w:rsidRPr="00111E36">
        <w:rPr>
          <w:rFonts w:ascii="Franklin Gothic Book" w:hAnsi="Franklin Gothic Book"/>
        </w:rPr>
        <w:t xml:space="preserve">Těšíme se na Vaši návštěvu. </w:t>
      </w:r>
    </w:p>
    <w:p w14:paraId="1D1E7FE4" w14:textId="77777777" w:rsidR="00D65932" w:rsidRPr="00111E36" w:rsidRDefault="00D65932" w:rsidP="00D65932">
      <w:pPr>
        <w:pStyle w:val="Normlnweb"/>
        <w:spacing w:after="0" w:afterAutospacing="0"/>
        <w:rPr>
          <w:rFonts w:ascii="Franklin Gothic Book" w:eastAsiaTheme="minorHAnsi" w:hAnsi="Franklin Gothic Book" w:cs="Calibri"/>
          <w:sz w:val="20"/>
          <w:szCs w:val="20"/>
        </w:rPr>
      </w:pPr>
    </w:p>
    <w:p w14:paraId="361D11F1" w14:textId="77777777" w:rsidR="00D65932" w:rsidRPr="00111E36" w:rsidRDefault="00D65932" w:rsidP="0034759C">
      <w:pPr>
        <w:jc w:val="both"/>
        <w:rPr>
          <w:rFonts w:ascii="Franklin Gothic Book" w:hAnsi="Franklin Gothic Book"/>
        </w:rPr>
      </w:pPr>
    </w:p>
    <w:p w14:paraId="1446194E" w14:textId="79042B3C" w:rsidR="00473E3B" w:rsidRDefault="00473E3B" w:rsidP="0034759C">
      <w:pPr>
        <w:jc w:val="both"/>
        <w:rPr>
          <w:rFonts w:ascii="Teuton Normal CE" w:hAnsi="Teuton Normal CE"/>
        </w:rPr>
      </w:pPr>
    </w:p>
    <w:p w14:paraId="60457523" w14:textId="77777777" w:rsidR="00473E3B" w:rsidRPr="0034759C" w:rsidRDefault="00473E3B" w:rsidP="0034759C">
      <w:pPr>
        <w:jc w:val="both"/>
        <w:rPr>
          <w:rFonts w:ascii="Teuton Normal CE" w:hAnsi="Teuton Normal CE"/>
        </w:rPr>
      </w:pPr>
    </w:p>
    <w:sectPr w:rsidR="00473E3B" w:rsidRPr="0034759C">
      <w:headerReference w:type="default" r:id="rId9"/>
      <w:footerReference w:type="default" r:id="rId10"/>
      <w:pgSz w:w="11906" w:h="16838"/>
      <w:pgMar w:top="1417" w:right="1417" w:bottom="1417" w:left="1417" w:header="397" w:footer="708" w:gutter="0"/>
      <w:cols w:space="708"/>
      <w:formProt w:val="0"/>
      <w:docGrid w:linePitch="360" w:charSpace="819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A9BD27" w14:textId="77777777" w:rsidR="00D91D49" w:rsidRDefault="00D91D49">
      <w:pPr>
        <w:spacing w:after="0" w:line="240" w:lineRule="auto"/>
      </w:pPr>
      <w:r>
        <w:separator/>
      </w:r>
    </w:p>
  </w:endnote>
  <w:endnote w:type="continuationSeparator" w:id="0">
    <w:p w14:paraId="70B2FAA5" w14:textId="77777777" w:rsidR="00D91D49" w:rsidRDefault="00D91D4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Liberation Sans">
    <w:charset w:val="EE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Franklin Gothic Book">
    <w:panose1 w:val="020B0503020102020204"/>
    <w:charset w:val="EE"/>
    <w:family w:val="swiss"/>
    <w:pitch w:val="variable"/>
    <w:sig w:usb0="00000287" w:usb1="00000000" w:usb2="00000000" w:usb3="00000000" w:csb0="0000009F" w:csb1="00000000"/>
  </w:font>
  <w:font w:name="Teuton Normal CE">
    <w:altName w:val="Cambria"/>
    <w:charset w:val="EE"/>
    <w:family w:val="roman"/>
    <w:pitch w:val="variable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3FA7364" w14:textId="74BB0E4F" w:rsidR="009A06EC" w:rsidRDefault="00A973F6">
    <w:pPr>
      <w:pStyle w:val="Zpat"/>
      <w:tabs>
        <w:tab w:val="left" w:pos="3274"/>
      </w:tabs>
      <w:rPr>
        <w:rStyle w:val="slostrnky"/>
        <w:rFonts w:ascii="Arial" w:hAnsi="Arial" w:cs="Arial"/>
        <w:sz w:val="18"/>
        <w:szCs w:val="18"/>
      </w:rPr>
    </w:pPr>
    <w:r>
      <w:rPr>
        <w:rFonts w:ascii="Arial" w:hAnsi="Arial" w:cs="Arial"/>
        <w:sz w:val="18"/>
        <w:szCs w:val="18"/>
      </w:rPr>
      <w:tab/>
    </w:r>
    <w:r>
      <w:rPr>
        <w:rFonts w:ascii="Arial" w:hAnsi="Arial" w:cs="Arial"/>
        <w:sz w:val="18"/>
        <w:szCs w:val="18"/>
      </w:rPr>
      <w:tab/>
    </w:r>
  </w:p>
  <w:p w14:paraId="2A29A2B7" w14:textId="77777777" w:rsidR="009A06EC" w:rsidRDefault="009A06EC">
    <w:pPr>
      <w:pStyle w:val="Zhlav"/>
      <w:tabs>
        <w:tab w:val="left" w:pos="275"/>
      </w:tabs>
      <w:rPr>
        <w:rFonts w:ascii="Arial" w:hAnsi="Arial" w:cs="Arial"/>
        <w:sz w:val="18"/>
        <w:szCs w:val="1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FE4D30" w14:textId="77777777" w:rsidR="00D91D49" w:rsidRDefault="00D91D49">
      <w:pPr>
        <w:spacing w:after="0" w:line="240" w:lineRule="auto"/>
      </w:pPr>
      <w:r>
        <w:separator/>
      </w:r>
    </w:p>
  </w:footnote>
  <w:footnote w:type="continuationSeparator" w:id="0">
    <w:p w14:paraId="7FFB1B2E" w14:textId="77777777" w:rsidR="00D91D49" w:rsidRDefault="00D91D4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733912" w14:textId="77777777" w:rsidR="009A06EC" w:rsidRDefault="00A973F6">
    <w:pPr>
      <w:pStyle w:val="Zhlav"/>
    </w:pPr>
    <w:r>
      <w:rPr>
        <w:noProof/>
      </w:rPr>
      <w:drawing>
        <wp:anchor distT="0" distB="635" distL="114300" distR="114300" simplePos="0" relativeHeight="2" behindDoc="1" locked="0" layoutInCell="1" allowOverlap="1" wp14:anchorId="2E471472" wp14:editId="77E82D1B">
          <wp:simplePos x="0" y="0"/>
          <wp:positionH relativeFrom="margin">
            <wp:align>center</wp:align>
          </wp:positionH>
          <wp:positionV relativeFrom="paragraph">
            <wp:posOffset>-68580</wp:posOffset>
          </wp:positionV>
          <wp:extent cx="4118610" cy="913765"/>
          <wp:effectExtent l="0" t="0" r="0" b="0"/>
          <wp:wrapNone/>
          <wp:docPr id="1" name="Obrázek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4"/>
                  <pic:cNvPicPr>
                    <a:picLocks noChangeAspect="1" noChangeArrowheads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 bwMode="auto">
                  <a:xfrm>
                    <a:off x="0" y="0"/>
                    <a:ext cx="4118610" cy="91376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 w14:paraId="7A613C48" w14:textId="77777777" w:rsidR="009A06EC" w:rsidRDefault="009A06EC">
    <w:pPr>
      <w:pStyle w:val="Zhlav"/>
      <w:jc w:val="center"/>
    </w:pPr>
  </w:p>
  <w:p w14:paraId="7F5280B3" w14:textId="77777777" w:rsidR="009A06EC" w:rsidRDefault="009A06EC">
    <w:pPr>
      <w:pStyle w:val="Zhlav"/>
      <w:jc w:val="center"/>
      <w:rPr>
        <w:sz w:val="16"/>
        <w:szCs w:val="16"/>
      </w:rPr>
    </w:pPr>
  </w:p>
  <w:p w14:paraId="1B205E9F" w14:textId="77777777" w:rsidR="009A06EC" w:rsidRDefault="009A06EC">
    <w:pPr>
      <w:pStyle w:val="Zhlav"/>
      <w:jc w:val="center"/>
      <w:rPr>
        <w:sz w:val="16"/>
        <w:szCs w:val="16"/>
      </w:rPr>
    </w:pPr>
  </w:p>
  <w:p w14:paraId="43DABC86" w14:textId="77777777" w:rsidR="009A06EC" w:rsidRDefault="009A06EC">
    <w:pPr>
      <w:pStyle w:val="Zhlav"/>
      <w:jc w:val="center"/>
      <w:rPr>
        <w:sz w:val="16"/>
        <w:szCs w:val="16"/>
      </w:rPr>
    </w:pPr>
  </w:p>
  <w:p w14:paraId="397F3473" w14:textId="77777777" w:rsidR="009A06EC" w:rsidRDefault="00A973F6">
    <w:pPr>
      <w:pStyle w:val="Zhlav"/>
      <w:jc w:val="center"/>
      <w:rPr>
        <w:sz w:val="16"/>
        <w:szCs w:val="16"/>
      </w:rPr>
    </w:pPr>
    <w:r>
      <w:rPr>
        <w:sz w:val="16"/>
        <w:szCs w:val="16"/>
      </w:rPr>
      <w:t>Projekt „Implementace Krajského akčního plánu rozvoje vzdělávání pro území Zlínského kraje“</w:t>
    </w:r>
  </w:p>
  <w:p w14:paraId="600BFC76" w14:textId="08299D0F" w:rsidR="009A06EC" w:rsidRDefault="00A973F6">
    <w:pPr>
      <w:pStyle w:val="Zhlav"/>
      <w:jc w:val="center"/>
      <w:rPr>
        <w:sz w:val="16"/>
        <w:szCs w:val="16"/>
      </w:rPr>
    </w:pPr>
    <w:r>
      <w:rPr>
        <w:sz w:val="16"/>
        <w:szCs w:val="16"/>
      </w:rPr>
      <w:t>Registrační číslo projektu: CZ.02.3.68/0.0/0.0/1</w:t>
    </w:r>
    <w:r w:rsidR="00111E36">
      <w:rPr>
        <w:sz w:val="16"/>
        <w:szCs w:val="16"/>
      </w:rPr>
      <w:t>9</w:t>
    </w:r>
    <w:r>
      <w:rPr>
        <w:sz w:val="16"/>
        <w:szCs w:val="16"/>
      </w:rPr>
      <w:t>_0</w:t>
    </w:r>
    <w:r w:rsidR="00111E36">
      <w:rPr>
        <w:sz w:val="16"/>
        <w:szCs w:val="16"/>
      </w:rPr>
      <w:t>78</w:t>
    </w:r>
    <w:r>
      <w:rPr>
        <w:sz w:val="16"/>
        <w:szCs w:val="16"/>
      </w:rPr>
      <w:t>/00</w:t>
    </w:r>
    <w:r w:rsidR="00111E36">
      <w:rPr>
        <w:sz w:val="16"/>
        <w:szCs w:val="16"/>
      </w:rPr>
      <w:t>18903</w:t>
    </w:r>
  </w:p>
  <w:p w14:paraId="46E12F28" w14:textId="77777777" w:rsidR="009A06EC" w:rsidRDefault="009A06EC">
    <w:pPr>
      <w:pStyle w:val="Zhlav"/>
      <w:jc w:val="center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DEE635F"/>
    <w:multiLevelType w:val="hybridMultilevel"/>
    <w:tmpl w:val="F60493C6"/>
    <w:lvl w:ilvl="0" w:tplc="D73A6C5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A06EC"/>
    <w:rsid w:val="00067B7B"/>
    <w:rsid w:val="000C0CEC"/>
    <w:rsid w:val="000C7A53"/>
    <w:rsid w:val="00111E36"/>
    <w:rsid w:val="0011415D"/>
    <w:rsid w:val="001A52EE"/>
    <w:rsid w:val="00206697"/>
    <w:rsid w:val="002421AD"/>
    <w:rsid w:val="00297950"/>
    <w:rsid w:val="002C7A75"/>
    <w:rsid w:val="002E59DC"/>
    <w:rsid w:val="003310FC"/>
    <w:rsid w:val="0034759C"/>
    <w:rsid w:val="00473E3B"/>
    <w:rsid w:val="00485D15"/>
    <w:rsid w:val="005D267D"/>
    <w:rsid w:val="007F4DC0"/>
    <w:rsid w:val="008914D2"/>
    <w:rsid w:val="008A3E01"/>
    <w:rsid w:val="008D1D0A"/>
    <w:rsid w:val="009A06EC"/>
    <w:rsid w:val="009E5ACD"/>
    <w:rsid w:val="009E632A"/>
    <w:rsid w:val="00A84863"/>
    <w:rsid w:val="00A85F27"/>
    <w:rsid w:val="00A973F6"/>
    <w:rsid w:val="00B1260A"/>
    <w:rsid w:val="00BB3E0D"/>
    <w:rsid w:val="00BE051C"/>
    <w:rsid w:val="00C0135D"/>
    <w:rsid w:val="00C6247B"/>
    <w:rsid w:val="00D03D19"/>
    <w:rsid w:val="00D15535"/>
    <w:rsid w:val="00D44BCB"/>
    <w:rsid w:val="00D65932"/>
    <w:rsid w:val="00D91D49"/>
    <w:rsid w:val="00E071C1"/>
    <w:rsid w:val="00E412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44CEE"/>
  <w15:docId w15:val="{A96DF8CC-6CF9-413D-B639-D8DC1E223D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pPr>
      <w:spacing w:after="160" w:line="259" w:lineRule="auto"/>
    </w:pPr>
    <w:rPr>
      <w:rFonts w:ascii="Calibri" w:eastAsia="Calibri" w:hAnsi="Calibri"/>
      <w:color w:val="00000A"/>
      <w:sz w:val="22"/>
    </w:rPr>
  </w:style>
  <w:style w:type="paragraph" w:styleId="Nadpis1">
    <w:name w:val="heading 1"/>
    <w:basedOn w:val="Normln"/>
    <w:link w:val="Nadpis1Char"/>
    <w:uiPriority w:val="9"/>
    <w:qFormat/>
    <w:rsid w:val="0035429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Nadpis3">
    <w:name w:val="heading 3"/>
    <w:basedOn w:val="Normln"/>
    <w:link w:val="Nadpis3Char"/>
    <w:uiPriority w:val="9"/>
    <w:qFormat/>
    <w:rsid w:val="004C0B89"/>
    <w:pPr>
      <w:spacing w:beforeAutospacing="1" w:afterAutospacing="1" w:line="240" w:lineRule="auto"/>
      <w:outlineLvl w:val="2"/>
    </w:pPr>
    <w:rPr>
      <w:rFonts w:ascii="Arial" w:eastAsia="Times New Roman" w:hAnsi="Arial" w:cs="Arial"/>
      <w:b/>
      <w:bCs/>
      <w:color w:val="000000"/>
      <w:sz w:val="29"/>
      <w:szCs w:val="29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zevChar">
    <w:name w:val="Název Char"/>
    <w:basedOn w:val="Standardnpsmoodstavce"/>
    <w:link w:val="Nzev"/>
    <w:uiPriority w:val="10"/>
    <w:qFormat/>
    <w:rsid w:val="00A41E69"/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character" w:customStyle="1" w:styleId="Nadpis1Char">
    <w:name w:val="Nadpis 1 Char"/>
    <w:basedOn w:val="Standardnpsmoodstavce"/>
    <w:link w:val="Nadpis1"/>
    <w:uiPriority w:val="9"/>
    <w:qFormat/>
    <w:rsid w:val="0035429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ZhlavChar">
    <w:name w:val="Záhlaví Char"/>
    <w:basedOn w:val="Standardnpsmoodstavce"/>
    <w:link w:val="Zhlav"/>
    <w:qFormat/>
    <w:rsid w:val="003B51DC"/>
  </w:style>
  <w:style w:type="character" w:customStyle="1" w:styleId="ZpatChar">
    <w:name w:val="Zápatí Char"/>
    <w:basedOn w:val="Standardnpsmoodstavce"/>
    <w:link w:val="Zpat"/>
    <w:uiPriority w:val="99"/>
    <w:qFormat/>
    <w:rsid w:val="003B51DC"/>
  </w:style>
  <w:style w:type="character" w:customStyle="1" w:styleId="Internetovodkaz">
    <w:name w:val="Internetový odkaz"/>
    <w:basedOn w:val="Standardnpsmoodstavce"/>
    <w:uiPriority w:val="99"/>
    <w:unhideWhenUsed/>
    <w:rsid w:val="005E2C2F"/>
    <w:rPr>
      <w:color w:val="0563C1" w:themeColor="hyperlink"/>
      <w:u w:val="single"/>
    </w:rPr>
  </w:style>
  <w:style w:type="character" w:styleId="slostrnky">
    <w:name w:val="page number"/>
    <w:basedOn w:val="Standardnpsmoodstavce"/>
    <w:qFormat/>
    <w:rsid w:val="00251AB7"/>
  </w:style>
  <w:style w:type="character" w:styleId="Odkaznakoment">
    <w:name w:val="annotation reference"/>
    <w:basedOn w:val="Standardnpsmoodstavce"/>
    <w:uiPriority w:val="99"/>
    <w:semiHidden/>
    <w:unhideWhenUsed/>
    <w:qFormat/>
    <w:rsid w:val="008B040C"/>
    <w:rPr>
      <w:sz w:val="16"/>
      <w:szCs w:val="16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qFormat/>
    <w:rsid w:val="008B040C"/>
    <w:rPr>
      <w:sz w:val="20"/>
      <w:szCs w:val="20"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qFormat/>
    <w:rsid w:val="008B040C"/>
    <w:rPr>
      <w:b/>
      <w:bCs/>
      <w:sz w:val="20"/>
      <w:szCs w:val="20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qFormat/>
    <w:rsid w:val="008B040C"/>
    <w:rPr>
      <w:rFonts w:ascii="Segoe UI" w:hAnsi="Segoe UI" w:cs="Segoe UI"/>
      <w:sz w:val="18"/>
      <w:szCs w:val="18"/>
    </w:rPr>
  </w:style>
  <w:style w:type="character" w:customStyle="1" w:styleId="Nadpis3Char">
    <w:name w:val="Nadpis 3 Char"/>
    <w:basedOn w:val="Standardnpsmoodstavce"/>
    <w:link w:val="Nadpis3"/>
    <w:uiPriority w:val="9"/>
    <w:qFormat/>
    <w:rsid w:val="004C0B89"/>
    <w:rPr>
      <w:rFonts w:ascii="Arial" w:eastAsia="Times New Roman" w:hAnsi="Arial" w:cs="Arial"/>
      <w:b/>
      <w:bCs/>
      <w:color w:val="000000"/>
      <w:sz w:val="29"/>
      <w:szCs w:val="29"/>
      <w:lang w:eastAsia="cs-CZ"/>
    </w:rPr>
  </w:style>
  <w:style w:type="character" w:styleId="Siln">
    <w:name w:val="Strong"/>
    <w:basedOn w:val="Standardnpsmoodstavce"/>
    <w:uiPriority w:val="22"/>
    <w:qFormat/>
    <w:rsid w:val="004C0B89"/>
    <w:rPr>
      <w:b/>
      <w:bCs/>
    </w:rPr>
  </w:style>
  <w:style w:type="character" w:customStyle="1" w:styleId="ListLabel1">
    <w:name w:val="ListLabel 1"/>
    <w:qFormat/>
    <w:rPr>
      <w:rFonts w:cs="Courier New"/>
    </w:rPr>
  </w:style>
  <w:style w:type="character" w:customStyle="1" w:styleId="ListLabel2">
    <w:name w:val="ListLabel 2"/>
    <w:qFormat/>
    <w:rPr>
      <w:rFonts w:cs="Courier New"/>
    </w:rPr>
  </w:style>
  <w:style w:type="character" w:customStyle="1" w:styleId="ListLabel3">
    <w:name w:val="ListLabel 3"/>
    <w:qFormat/>
    <w:rPr>
      <w:rFonts w:cs="Courier New"/>
    </w:rPr>
  </w:style>
  <w:style w:type="character" w:customStyle="1" w:styleId="ListLabel4">
    <w:name w:val="ListLabel 4"/>
    <w:qFormat/>
    <w:rPr>
      <w:rFonts w:cs="Courier New"/>
    </w:rPr>
  </w:style>
  <w:style w:type="character" w:customStyle="1" w:styleId="ListLabel5">
    <w:name w:val="ListLabel 5"/>
    <w:qFormat/>
    <w:rPr>
      <w:rFonts w:cs="Courier New"/>
    </w:rPr>
  </w:style>
  <w:style w:type="character" w:customStyle="1" w:styleId="ListLabel6">
    <w:name w:val="ListLabel 6"/>
    <w:qFormat/>
    <w:rPr>
      <w:rFonts w:cs="Courier New"/>
    </w:rPr>
  </w:style>
  <w:style w:type="character" w:customStyle="1" w:styleId="ListLabel7">
    <w:name w:val="ListLabel 7"/>
    <w:qFormat/>
    <w:rPr>
      <w:rFonts w:cs="Courier New"/>
    </w:rPr>
  </w:style>
  <w:style w:type="character" w:customStyle="1" w:styleId="ListLabel8">
    <w:name w:val="ListLabel 8"/>
    <w:qFormat/>
    <w:rPr>
      <w:rFonts w:cs="Courier New"/>
    </w:rPr>
  </w:style>
  <w:style w:type="character" w:customStyle="1" w:styleId="ListLabel9">
    <w:name w:val="ListLabel 9"/>
    <w:qFormat/>
    <w:rPr>
      <w:rFonts w:cs="Courier New"/>
    </w:rPr>
  </w:style>
  <w:style w:type="character" w:customStyle="1" w:styleId="ListLabel10">
    <w:name w:val="ListLabel 10"/>
    <w:qFormat/>
    <w:rPr>
      <w:rFonts w:cs="Courier New"/>
    </w:rPr>
  </w:style>
  <w:style w:type="character" w:customStyle="1" w:styleId="ListLabel11">
    <w:name w:val="ListLabel 11"/>
    <w:qFormat/>
    <w:rPr>
      <w:rFonts w:cs="Courier New"/>
    </w:rPr>
  </w:style>
  <w:style w:type="character" w:customStyle="1" w:styleId="ListLabel12">
    <w:name w:val="ListLabel 12"/>
    <w:qFormat/>
    <w:rPr>
      <w:rFonts w:cs="Courier New"/>
    </w:rPr>
  </w:style>
  <w:style w:type="character" w:customStyle="1" w:styleId="ListLabel13">
    <w:name w:val="ListLabel 13"/>
    <w:qFormat/>
    <w:rPr>
      <w:rFonts w:cs="Courier New"/>
    </w:rPr>
  </w:style>
  <w:style w:type="character" w:customStyle="1" w:styleId="ListLabel14">
    <w:name w:val="ListLabel 14"/>
    <w:qFormat/>
    <w:rPr>
      <w:rFonts w:cs="Courier New"/>
    </w:rPr>
  </w:style>
  <w:style w:type="character" w:customStyle="1" w:styleId="ListLabel15">
    <w:name w:val="ListLabel 15"/>
    <w:qFormat/>
    <w:rPr>
      <w:rFonts w:cs="Courier New"/>
    </w:rPr>
  </w:style>
  <w:style w:type="character" w:customStyle="1" w:styleId="ListLabel16">
    <w:name w:val="ListLabel 16"/>
    <w:qFormat/>
    <w:rPr>
      <w:rFonts w:eastAsia="Calibri"/>
    </w:rPr>
  </w:style>
  <w:style w:type="character" w:customStyle="1" w:styleId="ListLabel17">
    <w:name w:val="ListLabel 17"/>
    <w:qFormat/>
    <w:rPr>
      <w:rFonts w:cs="Courier New"/>
    </w:rPr>
  </w:style>
  <w:style w:type="character" w:customStyle="1" w:styleId="ListLabel18">
    <w:name w:val="ListLabel 18"/>
    <w:qFormat/>
    <w:rPr>
      <w:rFonts w:cs="Courier New"/>
    </w:rPr>
  </w:style>
  <w:style w:type="character" w:customStyle="1" w:styleId="ListLabel19">
    <w:name w:val="ListLabel 19"/>
    <w:qFormat/>
    <w:rPr>
      <w:rFonts w:cs="Courier New"/>
    </w:rPr>
  </w:style>
  <w:style w:type="character" w:customStyle="1" w:styleId="ListLabel20">
    <w:name w:val="ListLabel 20"/>
    <w:qFormat/>
    <w:rPr>
      <w:rFonts w:eastAsia="Calibri"/>
    </w:rPr>
  </w:style>
  <w:style w:type="paragraph" w:customStyle="1" w:styleId="Nadpis">
    <w:name w:val="Nadpis"/>
    <w:basedOn w:val="Normln"/>
    <w:next w:val="Zkladntext"/>
    <w:qFormat/>
    <w:pPr>
      <w:keepNext/>
      <w:spacing w:before="240" w:after="120"/>
    </w:pPr>
    <w:rPr>
      <w:rFonts w:ascii="Liberation Sans" w:eastAsia="Microsoft YaHei" w:hAnsi="Liberation Sans" w:cs="Arial"/>
      <w:sz w:val="28"/>
      <w:szCs w:val="28"/>
    </w:rPr>
  </w:style>
  <w:style w:type="paragraph" w:styleId="Zkladntext">
    <w:name w:val="Body Text"/>
    <w:basedOn w:val="Normln"/>
    <w:pPr>
      <w:spacing w:after="140" w:line="276" w:lineRule="auto"/>
    </w:pPr>
  </w:style>
  <w:style w:type="paragraph" w:styleId="Seznam">
    <w:name w:val="List"/>
    <w:basedOn w:val="Zkladntext"/>
    <w:rPr>
      <w:rFonts w:cs="Arial"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rFonts w:cs="Arial"/>
      <w:i/>
      <w:iCs/>
      <w:sz w:val="24"/>
      <w:szCs w:val="24"/>
    </w:rPr>
  </w:style>
  <w:style w:type="paragraph" w:customStyle="1" w:styleId="Rejstk">
    <w:name w:val="Rejstřík"/>
    <w:basedOn w:val="Normln"/>
    <w:qFormat/>
    <w:pPr>
      <w:suppressLineNumbers/>
    </w:pPr>
    <w:rPr>
      <w:rFonts w:cs="Arial"/>
    </w:rPr>
  </w:style>
  <w:style w:type="paragraph" w:styleId="Odstavecseseznamem">
    <w:name w:val="List Paragraph"/>
    <w:basedOn w:val="Normln"/>
    <w:uiPriority w:val="34"/>
    <w:qFormat/>
    <w:rsid w:val="00BC757F"/>
    <w:pPr>
      <w:ind w:left="720"/>
      <w:contextualSpacing/>
    </w:pPr>
  </w:style>
  <w:style w:type="paragraph" w:styleId="Nzev">
    <w:name w:val="Title"/>
    <w:basedOn w:val="Normln"/>
    <w:link w:val="NzevChar"/>
    <w:uiPriority w:val="10"/>
    <w:qFormat/>
    <w:rsid w:val="00A41E69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"/>
      <w:sz w:val="56"/>
      <w:szCs w:val="56"/>
    </w:rPr>
  </w:style>
  <w:style w:type="paragraph" w:styleId="Bezmezer">
    <w:name w:val="No Spacing"/>
    <w:uiPriority w:val="1"/>
    <w:qFormat/>
    <w:rsid w:val="00D5642D"/>
    <w:rPr>
      <w:rFonts w:ascii="Calibri" w:eastAsia="Calibri" w:hAnsi="Calibri"/>
      <w:color w:val="00000A"/>
      <w:sz w:val="22"/>
    </w:rPr>
  </w:style>
  <w:style w:type="paragraph" w:styleId="Zhlav">
    <w:name w:val="header"/>
    <w:basedOn w:val="Normln"/>
    <w:link w:val="ZhlavChar"/>
    <w:unhideWhenUsed/>
    <w:rsid w:val="003B51DC"/>
    <w:pPr>
      <w:tabs>
        <w:tab w:val="center" w:pos="4536"/>
        <w:tab w:val="right" w:pos="9072"/>
      </w:tabs>
      <w:spacing w:after="0" w:line="240" w:lineRule="auto"/>
    </w:pPr>
  </w:style>
  <w:style w:type="paragraph" w:styleId="Zpat">
    <w:name w:val="footer"/>
    <w:basedOn w:val="Normln"/>
    <w:link w:val="ZpatChar"/>
    <w:unhideWhenUsed/>
    <w:rsid w:val="003B51DC"/>
    <w:pPr>
      <w:tabs>
        <w:tab w:val="center" w:pos="4536"/>
        <w:tab w:val="right" w:pos="9072"/>
      </w:tabs>
      <w:spacing w:after="0" w:line="240" w:lineRule="auto"/>
    </w:pPr>
  </w:style>
  <w:style w:type="paragraph" w:styleId="Textkomente">
    <w:name w:val="annotation text"/>
    <w:basedOn w:val="Normln"/>
    <w:link w:val="TextkomenteChar"/>
    <w:uiPriority w:val="99"/>
    <w:semiHidden/>
    <w:unhideWhenUsed/>
    <w:qFormat/>
    <w:rsid w:val="008B040C"/>
    <w:pPr>
      <w:spacing w:line="240" w:lineRule="auto"/>
    </w:pPr>
    <w:rPr>
      <w:sz w:val="20"/>
      <w:szCs w:val="20"/>
    </w:rPr>
  </w:style>
  <w:style w:type="paragraph" w:styleId="Pedmtkomente">
    <w:name w:val="annotation subject"/>
    <w:basedOn w:val="Textkomente"/>
    <w:link w:val="PedmtkomenteChar"/>
    <w:uiPriority w:val="99"/>
    <w:semiHidden/>
    <w:unhideWhenUsed/>
    <w:qFormat/>
    <w:rsid w:val="008B040C"/>
    <w:rPr>
      <w:b/>
      <w:bCs/>
    </w:rPr>
  </w:style>
  <w:style w:type="paragraph" w:styleId="Textbubliny">
    <w:name w:val="Balloon Text"/>
    <w:basedOn w:val="Normln"/>
    <w:link w:val="TextbublinyChar"/>
    <w:uiPriority w:val="99"/>
    <w:semiHidden/>
    <w:unhideWhenUsed/>
    <w:qFormat/>
    <w:rsid w:val="008B040C"/>
    <w:pPr>
      <w:spacing w:after="0" w:line="240" w:lineRule="auto"/>
    </w:pPr>
    <w:rPr>
      <w:rFonts w:ascii="Segoe UI" w:hAnsi="Segoe UI" w:cs="Segoe UI"/>
      <w:sz w:val="18"/>
      <w:szCs w:val="18"/>
    </w:rPr>
  </w:style>
  <w:style w:type="paragraph" w:styleId="Normlnweb">
    <w:name w:val="Normal (Web)"/>
    <w:basedOn w:val="Normln"/>
    <w:uiPriority w:val="99"/>
    <w:semiHidden/>
    <w:unhideWhenUsed/>
    <w:qFormat/>
    <w:rsid w:val="004C0B89"/>
    <w:pPr>
      <w:spacing w:beforeAutospacing="1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cs-CZ"/>
    </w:rPr>
  </w:style>
  <w:style w:type="character" w:styleId="Hypertextovodkaz">
    <w:name w:val="Hyperlink"/>
    <w:basedOn w:val="Standardnpsmoodstavce"/>
    <w:uiPriority w:val="99"/>
    <w:unhideWhenUsed/>
    <w:rsid w:val="00BE051C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BE051C"/>
    <w:rPr>
      <w:color w:val="605E5C"/>
      <w:shd w:val="clear" w:color="auto" w:fill="E1DFDD"/>
    </w:rPr>
  </w:style>
  <w:style w:type="table" w:styleId="Mkatabulky">
    <w:name w:val="Table Grid"/>
    <w:basedOn w:val="Normlntabulka"/>
    <w:uiPriority w:val="39"/>
    <w:rsid w:val="008A3E0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84300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kozubikova@khkzk.cz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A68FAE1-5CC4-47E8-86EA-EA64EB5EB1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136</Words>
  <Characters>809</Characters>
  <Application>Microsoft Office Word</Application>
  <DocSecurity>0</DocSecurity>
  <Lines>6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Krajský úřad Zlínského kraje</Company>
  <LinksUpToDate>false</LinksUpToDate>
  <CharactersWithSpaces>944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Ing. Romana Kozubíková</dc:creator>
  <cp:keywords/>
  <dc:description/>
  <cp:lastModifiedBy>hospodářská komora</cp:lastModifiedBy>
  <cp:revision>2</cp:revision>
  <cp:lastPrinted>2018-05-14T10:23:00Z</cp:lastPrinted>
  <dcterms:created xsi:type="dcterms:W3CDTF">2021-09-21T08:32:00Z</dcterms:created>
  <dcterms:modified xsi:type="dcterms:W3CDTF">2021-09-21T08:32:00Z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Company">
    <vt:lpwstr>Krajský úřad Zlínského kraje</vt:lpwstr>
  </property>
  <property fmtid="{D5CDD505-2E9C-101B-9397-08002B2CF9AE}" pid="4" name="DocSecurity">
    <vt:i4>0</vt:i4>
  </property>
  <property fmtid="{D5CDD505-2E9C-101B-9397-08002B2CF9AE}" pid="5" name="HyperlinksChanged">
    <vt:bool>false</vt:bool>
  </property>
  <property fmtid="{D5CDD505-2E9C-101B-9397-08002B2CF9AE}" pid="6" name="LinksUpToDate">
    <vt:bool>false</vt:bool>
  </property>
  <property fmtid="{D5CDD505-2E9C-101B-9397-08002B2CF9AE}" pid="7" name="ScaleCrop">
    <vt:bool>false</vt:bool>
  </property>
  <property fmtid="{D5CDD505-2E9C-101B-9397-08002B2CF9AE}" pid="8" name="ShareDoc">
    <vt:bool>false</vt:bool>
  </property>
</Properties>
</file>