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5A010FDA" w:rsidR="007B6F3E" w:rsidRPr="007B6F3E" w:rsidRDefault="00307980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Komunikační angličtina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7D022EAA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Pojďme společně odhodit učebnice plné gramatických tabulek a otevřít se světu, kde angličtinu používáme jako skutečný nástroj k domluvě. V tomto předmětu se zaměříme na to, abychom se nebáli mluvit, dělali chyby s úsměvem a dokázali si poradit v každé situaci, která nás na cestách nebo na internetu potká.</w:t>
      </w:r>
    </w:p>
    <w:p w14:paraId="433AFD33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pict w14:anchorId="34644317">
          <v:rect id="_x0000_i1181" style="width:0;height:1.5pt" o:hralign="center" o:hrstd="t" o:hr="t" fillcolor="#a0a0a0" stroked="f"/>
        </w:pict>
      </w:r>
    </w:p>
    <w:p w14:paraId="49106ABD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Naše anglická konverzace: Odvaha mluvit a rozumět</w:t>
      </w:r>
    </w:p>
    <w:p w14:paraId="15DBAD01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1. Boříme bariéry a stavíme bezpečný přístav</w:t>
      </w:r>
    </w:p>
    <w:p w14:paraId="2788B8C3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Nejdříve se naučíme, že chyba není nepřítel, ale krok vpřed. Vytvoříme si zásobu „záchranných frází“, které nám pomohou, když zapomeneme slovíčko nebo nebudeme rozumět. Naučíme se o sobě mluvit přirozeně – o svých náladách, snech i o tom, co nás zrovna štve, a to bez zbytečného stresu z dokonalé gramatiky.</w:t>
      </w:r>
    </w:p>
    <w:p w14:paraId="4324C990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2. Přežijeme v džungli velkoměsta</w:t>
      </w:r>
    </w:p>
    <w:p w14:paraId="7555600B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Vydáme se na virtuální cestu. Budeme trénovat situace, které nás potkají na letišti, v hotelu nebo při hledání cesty k památkám. Naučíme se, jak si zdvořile říct o pomoc, jak si koupit jízdenku a jak se neztratit v cizím městě. Budeme hrát scénky, kde jeden z nás bude ztracený turista a druhý ochotný místní.</w:t>
      </w:r>
    </w:p>
    <w:p w14:paraId="675271D1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3. Jídlo jako společný jazyk</w:t>
      </w:r>
    </w:p>
    <w:p w14:paraId="60E54773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Proměníme třídu v restauraci i tržiště. Budeme se učit, jak si objednat své oblíbené jídlo, jak mluvit o chutích a jak řešit, když nám v burgeru přinesou něco, co jsme nechtěli. Probereme jídla z celého světa a zkusíme anglicky vysvětlit recept na naše oblíbené české jídlo cizincům.</w:t>
      </w:r>
    </w:p>
    <w:p w14:paraId="56F2EF87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4. Svět technologií, her a sociálních sítí</w:t>
      </w:r>
    </w:p>
    <w:p w14:paraId="40DBE556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Angličtina je jazykem internetu, a tak se podíváme na to, co nás baví online. Budeme mluvit o našich oblíbených hrách, youtuberech a trendech. Naučíme se anglický slang, který se v učebnicích nepíše, a probereme, jak se na internetu chovat bezpečně a jak anglicky reagovat na komentáře.</w:t>
      </w:r>
    </w:p>
    <w:p w14:paraId="4EF9DF2B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5. Malí diplomaté: Jak vyjádřit názor a neshodnout se</w:t>
      </w:r>
    </w:p>
    <w:p w14:paraId="62F36709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 xml:space="preserve">Učit se mluvit znamená i učit se argumentovat. Budeme pořádat malé debaty na témata, která nás zajímají (např. </w:t>
      </w:r>
      <w:r w:rsidRPr="00307980">
        <w:rPr>
          <w:i/>
          <w:iCs/>
          <w:sz w:val="22"/>
          <w:szCs w:val="22"/>
        </w:rPr>
        <w:t>Jsou lepší kočky nebo psi?</w:t>
      </w:r>
      <w:r w:rsidRPr="00307980">
        <w:rPr>
          <w:sz w:val="22"/>
          <w:szCs w:val="22"/>
        </w:rPr>
        <w:t xml:space="preserve"> nebo </w:t>
      </w:r>
      <w:r w:rsidRPr="00307980">
        <w:rPr>
          <w:i/>
          <w:iCs/>
          <w:sz w:val="22"/>
          <w:szCs w:val="22"/>
        </w:rPr>
        <w:t>Měly by být mobily ve školách?</w:t>
      </w:r>
      <w:r w:rsidRPr="00307980">
        <w:rPr>
          <w:sz w:val="22"/>
          <w:szCs w:val="22"/>
        </w:rPr>
        <w:t xml:space="preserve">). Naučíme se, jak někomu skočit do řeči slušně a jak vyjádřit </w:t>
      </w:r>
      <w:proofErr w:type="gramStart"/>
      <w:r w:rsidRPr="00307980">
        <w:rPr>
          <w:sz w:val="22"/>
          <w:szCs w:val="22"/>
        </w:rPr>
        <w:t>nesouhlas</w:t>
      </w:r>
      <w:proofErr w:type="gramEnd"/>
      <w:r w:rsidRPr="00307980">
        <w:rPr>
          <w:sz w:val="22"/>
          <w:szCs w:val="22"/>
        </w:rPr>
        <w:t xml:space="preserve"> tak, abychom nikoho neurazili.</w:t>
      </w:r>
    </w:p>
    <w:p w14:paraId="2EC4AC1F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6. Detektivové a řešitelé záhad</w:t>
      </w:r>
    </w:p>
    <w:p w14:paraId="4A0BF1A9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Procvičíme si mozek i jazyk při řešení záhad. Budeme hrát komunikační hry typu „Městečko Palermo“ nebo řešit únikové hry v angličtině. Budeme muset spolupracovat, vyptávat se, popisovat podezřelé a společně najít řešení, přičemž naším jediným nástrojem bude právě angličtina.</w:t>
      </w:r>
    </w:p>
    <w:p w14:paraId="4742B669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lastRenderedPageBreak/>
        <w:t>7. Hudba, filmy a popkultura</w:t>
      </w:r>
    </w:p>
    <w:p w14:paraId="655CC810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Ponoříme se do textů písniček a úryvků z filmů. Budeme se snažit porozumět různým přízvukům a zkusíme odhadnout, o čem se v písni zpívá, i když nebudeme znát každé slovo. Naučíme se vyprávět děj filmu nebo seriálu tak napínavě, aby na něj ostatní dostali hned chuť se podívat.</w:t>
      </w:r>
    </w:p>
    <w:p w14:paraId="3373F98F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8. Naše budoucí já a svět povolání</w:t>
      </w:r>
    </w:p>
    <w:p w14:paraId="0339C46F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 xml:space="preserve">Budeme snít v angličtině. Vyzkoušíme si nanečisto pohovor do naší vysněné brigády nebo práce. Budeme mluvit o tom, v čem jsme dobří (naše </w:t>
      </w:r>
      <w:proofErr w:type="spellStart"/>
      <w:r w:rsidRPr="00307980">
        <w:rPr>
          <w:i/>
          <w:iCs/>
          <w:sz w:val="22"/>
          <w:szCs w:val="22"/>
        </w:rPr>
        <w:t>skills</w:t>
      </w:r>
      <w:proofErr w:type="spellEnd"/>
      <w:r w:rsidRPr="00307980">
        <w:rPr>
          <w:sz w:val="22"/>
          <w:szCs w:val="22"/>
        </w:rPr>
        <w:t>) a co bychom chtěli v životě dokázat. Naučíme se, jak se anglicky pochválit, aniž bychom působili namyšleně.</w:t>
      </w:r>
    </w:p>
    <w:p w14:paraId="5A3195DD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9. Příběhy, které vyprávíme my</w:t>
      </w:r>
    </w:p>
    <w:p w14:paraId="3B4F1A53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t>Na závěr se staneme vypravěči. Naučíme se, jak udržet pozornost posluchačů při vyprávění vtipné historky nebo strašidelného příběhu. Budeme pracovat s intonací a gesty, aby nám ostatní rozuměli, i když zrovna budeme hledat to správné podstatné jméno.</w:t>
      </w:r>
    </w:p>
    <w:p w14:paraId="64B1C73B" w14:textId="77777777" w:rsidR="00307980" w:rsidRPr="00307980" w:rsidRDefault="00307980" w:rsidP="00307980">
      <w:pPr>
        <w:rPr>
          <w:sz w:val="22"/>
          <w:szCs w:val="22"/>
        </w:rPr>
      </w:pPr>
      <w:r w:rsidRPr="00307980">
        <w:rPr>
          <w:sz w:val="22"/>
          <w:szCs w:val="22"/>
        </w:rPr>
        <w:pict w14:anchorId="056E8C1F">
          <v:rect id="_x0000_i1182" style="width:0;height:1.5pt" o:hralign="center" o:hrstd="t" o:hr="t" fillcolor="#a0a0a0" stroked="f"/>
        </w:pict>
      </w:r>
    </w:p>
    <w:p w14:paraId="1334FD8D" w14:textId="77777777" w:rsidR="00307980" w:rsidRPr="00307980" w:rsidRDefault="00307980" w:rsidP="00307980">
      <w:pPr>
        <w:rPr>
          <w:b/>
          <w:bCs/>
          <w:sz w:val="22"/>
          <w:szCs w:val="22"/>
        </w:rPr>
      </w:pPr>
      <w:r w:rsidRPr="00307980">
        <w:rPr>
          <w:b/>
          <w:bCs/>
          <w:sz w:val="22"/>
          <w:szCs w:val="22"/>
        </w:rPr>
        <w:t>Naše společná pravidla komunikace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6"/>
        <w:gridCol w:w="7176"/>
      </w:tblGrid>
      <w:tr w:rsidR="00307980" w:rsidRPr="00307980" w14:paraId="09102C91" w14:textId="77777777" w:rsidTr="003079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EFB8E6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719555F9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b/>
                <w:bCs/>
                <w:sz w:val="22"/>
                <w:szCs w:val="22"/>
              </w:rPr>
              <w:t>Jak to budeme prožívat</w:t>
            </w:r>
          </w:p>
        </w:tc>
      </w:tr>
      <w:tr w:rsidR="00307980" w:rsidRPr="00307980" w14:paraId="12965802" w14:textId="77777777" w:rsidTr="003079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A7AEF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proofErr w:type="spellStart"/>
            <w:r w:rsidRPr="00307980">
              <w:rPr>
                <w:b/>
                <w:bCs/>
                <w:sz w:val="22"/>
                <w:szCs w:val="22"/>
              </w:rPr>
              <w:t>Keep</w:t>
            </w:r>
            <w:proofErr w:type="spellEnd"/>
            <w:r w:rsidRPr="0030798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it</w:t>
            </w:r>
            <w:proofErr w:type="spellEnd"/>
            <w:r w:rsidRPr="0030798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simple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9B0EDE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sz w:val="22"/>
                <w:szCs w:val="22"/>
              </w:rPr>
              <w:t>Raději řekneme větu jednoduše, než abychom mlčeli, protože neznáme složité časy.</w:t>
            </w:r>
          </w:p>
        </w:tc>
      </w:tr>
      <w:tr w:rsidR="00307980" w:rsidRPr="00307980" w14:paraId="34B7D40B" w14:textId="77777777" w:rsidTr="003079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AF3DC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b/>
                <w:bCs/>
                <w:sz w:val="22"/>
                <w:szCs w:val="22"/>
              </w:rPr>
              <w:t xml:space="preserve">Body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language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29FC11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sz w:val="22"/>
                <w:szCs w:val="22"/>
              </w:rPr>
              <w:t>Pomůžeme si rukama, nohama i výrazem tváře. Komunikace není jen o slovech.</w:t>
            </w:r>
          </w:p>
        </w:tc>
      </w:tr>
      <w:tr w:rsidR="00307980" w:rsidRPr="00307980" w14:paraId="14E6C493" w14:textId="77777777" w:rsidTr="003079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E88DC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proofErr w:type="spellStart"/>
            <w:r w:rsidRPr="00307980">
              <w:rPr>
                <w:b/>
                <w:bCs/>
                <w:sz w:val="22"/>
                <w:szCs w:val="22"/>
              </w:rPr>
              <w:t>Active</w:t>
            </w:r>
            <w:proofErr w:type="spellEnd"/>
            <w:r w:rsidRPr="0030798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listening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E511BF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sz w:val="22"/>
                <w:szCs w:val="22"/>
              </w:rPr>
              <w:t>Budeme si navzájem naslouchat a povzbuzovat se. Jsme jeden tým.</w:t>
            </w:r>
          </w:p>
        </w:tc>
      </w:tr>
      <w:tr w:rsidR="00307980" w:rsidRPr="00307980" w14:paraId="6214AD00" w14:textId="77777777" w:rsidTr="003079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FFC5D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proofErr w:type="spellStart"/>
            <w:r w:rsidRPr="00307980">
              <w:rPr>
                <w:b/>
                <w:bCs/>
                <w:sz w:val="22"/>
                <w:szCs w:val="22"/>
              </w:rPr>
              <w:t>English</w:t>
            </w:r>
            <w:proofErr w:type="spellEnd"/>
            <w:r w:rsidRPr="0030798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only</w:t>
            </w:r>
            <w:proofErr w:type="spellEnd"/>
            <w:r w:rsidRPr="0030798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07980">
              <w:rPr>
                <w:b/>
                <w:bCs/>
                <w:sz w:val="22"/>
                <w:szCs w:val="22"/>
              </w:rPr>
              <w:t>zone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516822" w14:textId="77777777" w:rsidR="00307980" w:rsidRPr="00307980" w:rsidRDefault="00307980" w:rsidP="00307980">
            <w:pPr>
              <w:rPr>
                <w:sz w:val="22"/>
                <w:szCs w:val="22"/>
              </w:rPr>
            </w:pPr>
            <w:r w:rsidRPr="00307980">
              <w:rPr>
                <w:sz w:val="22"/>
                <w:szCs w:val="22"/>
              </w:rPr>
              <w:t>Budeme se snažit vytvořit si bublinu, kde čeština na chvíli úplně zmizí.</w:t>
            </w:r>
          </w:p>
        </w:tc>
      </w:tr>
    </w:tbl>
    <w:p w14:paraId="609FDE53" w14:textId="4360D215" w:rsidR="00613096" w:rsidRPr="007B6F3E" w:rsidRDefault="00613096" w:rsidP="00307980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307980"/>
    <w:rsid w:val="00322ADE"/>
    <w:rsid w:val="00612A56"/>
    <w:rsid w:val="00613096"/>
    <w:rsid w:val="006A223A"/>
    <w:rsid w:val="007B6F3E"/>
    <w:rsid w:val="007C46CE"/>
    <w:rsid w:val="0087020F"/>
    <w:rsid w:val="009160C7"/>
    <w:rsid w:val="00A85376"/>
    <w:rsid w:val="00B66ACB"/>
    <w:rsid w:val="00DD33DF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2026-05-12T09:34:00Z</dcterms:created>
  <dcterms:modified xsi:type="dcterms:W3CDTF">2026-05-12T09:34:00Z</dcterms:modified>
</cp:coreProperties>
</file>