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17CABE3" w:rsidR="007B6F3E" w:rsidRPr="00EC27FE" w:rsidRDefault="00EC27FE" w:rsidP="007B6F3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 xml:space="preserve">Psaní deseti prsty </w:t>
      </w:r>
      <w:r w:rsidR="007B6F3E" w:rsidRPr="00EC27FE">
        <w:rPr>
          <w:b/>
          <w:bCs/>
          <w:sz w:val="22"/>
          <w:szCs w:val="22"/>
        </w:rPr>
        <w:t>(osnova předmětu)</w:t>
      </w:r>
    </w:p>
    <w:p w14:paraId="1A602E76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76E327B3" w14:textId="77777777" w:rsidR="00EC27FE" w:rsidRPr="00EC27FE" w:rsidRDefault="00EC27FE" w:rsidP="00EC27F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>Naše cesta k ovládnutí klávesnice</w:t>
      </w:r>
    </w:p>
    <w:p w14:paraId="0376FF22" w14:textId="77777777" w:rsidR="00EC27FE" w:rsidRPr="00EC27FE" w:rsidRDefault="00EC27FE" w:rsidP="00EC27F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>1. Stavíme základy a hledáme domovský přístav</w:t>
      </w:r>
    </w:p>
    <w:p w14:paraId="07266DA2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Nejdříve se společně naučíme, jak u počítače správně sedět a jak nastavit monitor, aby nás nebolela záda. Ukážeme si, že klávesy F a J mají na sobě malé výstupky – to jsou naše orientační body. Naučíme se na ně položit ukazováčky a ostatní prsty rozprostřít do základní polohy na klávesy A S D F a J K L ů. Také si procvičíme palce, které se budou střídat na mezerníku.</w:t>
      </w:r>
    </w:p>
    <w:p w14:paraId="68488EC1" w14:textId="77777777" w:rsidR="00EC27FE" w:rsidRPr="00EC27FE" w:rsidRDefault="00EC27FE" w:rsidP="00EC27F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>2. Vysíláme prsty na první průzkum</w:t>
      </w:r>
    </w:p>
    <w:p w14:paraId="42997714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Jakmile si naše ruce zvyknou na domovskou řadu, začneme prsty vysílat do pater nad nimi a pod nimi. Nejdříve zapojíme ukazováčky pro písmena R, T, U, Z a pak přidáme prostředníčky pro E a I. Budeme trénovat krátká a hravá slova, přičemž budeme hlídat, aby se každý prst po úhozu hned vrátil na své místo.</w:t>
      </w:r>
    </w:p>
    <w:p w14:paraId="147A0280" w14:textId="77777777" w:rsidR="00EC27FE" w:rsidRPr="00EC27FE" w:rsidRDefault="00EC27FE" w:rsidP="00EC27F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>3. Dobýváme českou abecedu a zapojujeme malíčky</w:t>
      </w:r>
    </w:p>
    <w:p w14:paraId="27BE9FE0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V této části se zaměříme na českou diakritiku. Naučíme se ovládat horní řadu s háčky a čárkami (ě, š, č, ř, ž, ý, á, í, é). Do akce povoláme i malíčky, které nám pomohou s klávesou Enter a s okraji klávesnice. Procvičíme si také spolupráci rukou u klávesy Shift – naučíme se pravidlo, že když píše jedna ruka, ta druhá jí drží Shift pro velká písmena.</w:t>
      </w:r>
    </w:p>
    <w:p w14:paraId="570810C4" w14:textId="77777777" w:rsidR="00EC27FE" w:rsidRPr="00EC27FE" w:rsidRDefault="00EC27FE" w:rsidP="00EC27FE">
      <w:pPr>
        <w:rPr>
          <w:b/>
          <w:bCs/>
          <w:sz w:val="22"/>
          <w:szCs w:val="22"/>
        </w:rPr>
      </w:pPr>
      <w:r w:rsidRPr="00EC27FE">
        <w:rPr>
          <w:b/>
          <w:bCs/>
          <w:sz w:val="22"/>
          <w:szCs w:val="22"/>
        </w:rPr>
        <w:t>4. Pilujeme plynulost a interpunkci</w:t>
      </w:r>
    </w:p>
    <w:p w14:paraId="6B78187A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Naším cílem bude psát celé věty, a proto se naučíme vkládat tečky, čárky, otazníky a vykřičníky. Budeme trénovat plynulé psaní souvislých textů. Postupně zkusíme zakrývat klávesnice, abychom se naučili plně důvěřovat své hmatové paměti a dívali se už jen na monitor, nikoliv na ruce.</w:t>
      </w:r>
    </w:p>
    <w:p w14:paraId="794FE206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pict w14:anchorId="2715A9B2">
          <v:rect id="_x0000_i1499" style="width:0;height:1.5pt" o:hralign="center" o:hrstd="t" o:hr="t" fillcolor="#a0a0a0" stroked="f"/>
        </w:pict>
      </w:r>
    </w:p>
    <w:p w14:paraId="089EFAFE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Jak budeme společně postupovat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7027"/>
      </w:tblGrid>
      <w:tr w:rsidR="00EC27FE" w:rsidRPr="00EC27FE" w14:paraId="232AA8CF" w14:textId="77777777" w:rsidTr="00EC27F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0F8AA9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2D474B90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Naše zásady pro úspěch</w:t>
            </w:r>
          </w:p>
        </w:tc>
      </w:tr>
      <w:tr w:rsidR="00EC27FE" w:rsidRPr="00EC27FE" w14:paraId="2923E99A" w14:textId="77777777" w:rsidTr="00EC27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ACA57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Zdraví</w:t>
            </w:r>
          </w:p>
        </w:tc>
        <w:tc>
          <w:tcPr>
            <w:tcW w:w="0" w:type="auto"/>
            <w:vAlign w:val="center"/>
            <w:hideMark/>
          </w:tcPr>
          <w:p w14:paraId="6B514DD6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Budeme dělat krátké přestávky na protažení prstů a uvolnění ramen.</w:t>
            </w:r>
          </w:p>
        </w:tc>
      </w:tr>
      <w:tr w:rsidR="00EC27FE" w:rsidRPr="00EC27FE" w14:paraId="4AC9EBE0" w14:textId="77777777" w:rsidTr="00EC27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59149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Přesnost nad rychlost</w:t>
            </w:r>
          </w:p>
        </w:tc>
        <w:tc>
          <w:tcPr>
            <w:tcW w:w="0" w:type="auto"/>
            <w:vAlign w:val="center"/>
            <w:hideMark/>
          </w:tcPr>
          <w:p w14:paraId="73637D46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Nebudeme závodit v rychlosti. Nejdůležitější pro nás bude psát bez chyb.</w:t>
            </w:r>
          </w:p>
        </w:tc>
      </w:tr>
      <w:tr w:rsidR="00EC27FE" w:rsidRPr="00EC27FE" w14:paraId="0CF7A4DA" w14:textId="77777777" w:rsidTr="00EC27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ADD8C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Hravost</w:t>
            </w:r>
          </w:p>
        </w:tc>
        <w:tc>
          <w:tcPr>
            <w:tcW w:w="0" w:type="auto"/>
            <w:vAlign w:val="center"/>
            <w:hideMark/>
          </w:tcPr>
          <w:p w14:paraId="01C2104A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Využijeme různé hry a trenažéry, aby nás drilování písmenek bavilo.</w:t>
            </w:r>
          </w:p>
        </w:tc>
      </w:tr>
      <w:tr w:rsidR="00EC27FE" w:rsidRPr="00EC27FE" w14:paraId="629D181B" w14:textId="77777777" w:rsidTr="00EC27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BFAFE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Soustředění</w:t>
            </w:r>
          </w:p>
        </w:tc>
        <w:tc>
          <w:tcPr>
            <w:tcW w:w="0" w:type="auto"/>
            <w:vAlign w:val="center"/>
            <w:hideMark/>
          </w:tcPr>
          <w:p w14:paraId="1658AACC" w14:textId="77777777" w:rsidR="00EC27FE" w:rsidRPr="00EC27FE" w:rsidRDefault="00EC27FE" w:rsidP="00EC27FE">
            <w:pPr>
              <w:rPr>
                <w:sz w:val="22"/>
                <w:szCs w:val="22"/>
              </w:rPr>
            </w:pPr>
            <w:r w:rsidRPr="00EC27FE">
              <w:rPr>
                <w:sz w:val="22"/>
                <w:szCs w:val="22"/>
              </w:rPr>
              <w:t>Budeme se snažit udržet oči na obrazovce a nehledat písmenka pohledem dolů.</w:t>
            </w:r>
          </w:p>
        </w:tc>
      </w:tr>
    </w:tbl>
    <w:p w14:paraId="3FB2AAA6" w14:textId="77777777" w:rsidR="00EC27FE" w:rsidRPr="00EC27FE" w:rsidRDefault="00EC27FE" w:rsidP="00EC27FE">
      <w:pPr>
        <w:rPr>
          <w:sz w:val="22"/>
          <w:szCs w:val="22"/>
        </w:rPr>
      </w:pPr>
      <w:r w:rsidRPr="00EC27FE">
        <w:rPr>
          <w:sz w:val="22"/>
          <w:szCs w:val="22"/>
        </w:rPr>
        <w:t>Naše společná meta: Psát tak lehce a automaticky, jako když mluvíme, aby nás klávesnice v našich nápadech nezdržovala.</w:t>
      </w:r>
    </w:p>
    <w:sectPr w:rsidR="00EC27FE" w:rsidRPr="00EC2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1"/>
  </w:num>
  <w:num w:numId="7" w16cid:durableId="802388302">
    <w:abstractNumId w:val="27"/>
  </w:num>
  <w:num w:numId="8" w16cid:durableId="1827740110">
    <w:abstractNumId w:val="33"/>
  </w:num>
  <w:num w:numId="9" w16cid:durableId="1089044217">
    <w:abstractNumId w:val="0"/>
  </w:num>
  <w:num w:numId="10" w16cid:durableId="432633860">
    <w:abstractNumId w:val="22"/>
  </w:num>
  <w:num w:numId="11" w16cid:durableId="954093992">
    <w:abstractNumId w:val="34"/>
  </w:num>
  <w:num w:numId="12" w16cid:durableId="1673995669">
    <w:abstractNumId w:val="28"/>
  </w:num>
  <w:num w:numId="13" w16cid:durableId="534194439">
    <w:abstractNumId w:val="32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1"/>
  </w:num>
  <w:num w:numId="18" w16cid:durableId="1853489824">
    <w:abstractNumId w:val="12"/>
  </w:num>
  <w:num w:numId="19" w16cid:durableId="2109620680">
    <w:abstractNumId w:val="25"/>
  </w:num>
  <w:num w:numId="20" w16cid:durableId="1035889884">
    <w:abstractNumId w:val="19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0"/>
  </w:num>
  <w:num w:numId="24" w16cid:durableId="735475928">
    <w:abstractNumId w:val="6"/>
  </w:num>
  <w:num w:numId="25" w16cid:durableId="383915890">
    <w:abstractNumId w:val="17"/>
  </w:num>
  <w:num w:numId="26" w16cid:durableId="926614850">
    <w:abstractNumId w:val="9"/>
  </w:num>
  <w:num w:numId="27" w16cid:durableId="1834293445">
    <w:abstractNumId w:val="24"/>
  </w:num>
  <w:num w:numId="28" w16cid:durableId="1282571488">
    <w:abstractNumId w:val="26"/>
  </w:num>
  <w:num w:numId="29" w16cid:durableId="1638876617">
    <w:abstractNumId w:val="18"/>
  </w:num>
  <w:num w:numId="30" w16cid:durableId="61611306">
    <w:abstractNumId w:val="30"/>
  </w:num>
  <w:num w:numId="31" w16cid:durableId="816386865">
    <w:abstractNumId w:val="1"/>
  </w:num>
  <w:num w:numId="32" w16cid:durableId="340355536">
    <w:abstractNumId w:val="29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7B6F3E"/>
    <w:rsid w:val="009160C7"/>
    <w:rsid w:val="00DD4358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2026-05-12T08:12:00Z</dcterms:created>
  <dcterms:modified xsi:type="dcterms:W3CDTF">2026-05-12T08:12:00Z</dcterms:modified>
</cp:coreProperties>
</file>